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2AD6" w:rsidRPr="004E6374" w:rsidRDefault="00AA2AD6" w:rsidP="00AA2AD6">
      <w:pPr>
        <w:pStyle w:val="Default"/>
        <w:spacing w:line="23" w:lineRule="atLeast"/>
        <w:jc w:val="both"/>
        <w:rPr>
          <w:b/>
          <w:bCs/>
          <w:sz w:val="22"/>
          <w:szCs w:val="22"/>
        </w:rPr>
      </w:pPr>
      <w:bookmarkStart w:id="0" w:name="_GoBack"/>
      <w:r w:rsidRPr="004E6374">
        <w:rPr>
          <w:b/>
          <w:bCs/>
          <w:sz w:val="22"/>
          <w:szCs w:val="22"/>
        </w:rPr>
        <w:t>FIȘA MĂSURII  – Promovare turistică și patrimoniu MP2/ DI 6B</w:t>
      </w:r>
      <w:bookmarkEnd w:id="0"/>
      <w:r w:rsidRPr="004E6374">
        <w:rPr>
          <w:b/>
          <w:bCs/>
          <w:sz w:val="22"/>
          <w:szCs w:val="22"/>
        </w:rPr>
        <w:t xml:space="preserve">   </w:t>
      </w:r>
    </w:p>
    <w:p w:rsidR="00AA2AD6" w:rsidRPr="004E6374" w:rsidRDefault="00AA2AD6" w:rsidP="00AA2AD6">
      <w:pPr>
        <w:pStyle w:val="Default"/>
        <w:spacing w:line="23" w:lineRule="atLeast"/>
        <w:jc w:val="both"/>
        <w:rPr>
          <w:b/>
          <w:bCs/>
          <w:sz w:val="22"/>
          <w:szCs w:val="22"/>
        </w:rPr>
      </w:pPr>
    </w:p>
    <w:p w:rsidR="00AA2AD6" w:rsidRPr="004E6374" w:rsidRDefault="00AA2AD6" w:rsidP="00AA2AD6">
      <w:pPr>
        <w:pStyle w:val="Default"/>
        <w:spacing w:line="23" w:lineRule="atLeast"/>
        <w:jc w:val="both"/>
        <w:rPr>
          <w:b/>
          <w:bCs/>
          <w:sz w:val="22"/>
          <w:szCs w:val="22"/>
        </w:rPr>
      </w:pPr>
      <w:r w:rsidRPr="004E6374">
        <w:rPr>
          <w:b/>
          <w:bCs/>
          <w:sz w:val="22"/>
          <w:szCs w:val="22"/>
        </w:rPr>
        <w:t>Tipul măsurii:</w:t>
      </w:r>
    </w:p>
    <w:p w:rsidR="00AA2AD6" w:rsidRPr="004E6374" w:rsidRDefault="00AA2AD6" w:rsidP="00AA2AD6">
      <w:pPr>
        <w:pStyle w:val="Default"/>
        <w:numPr>
          <w:ilvl w:val="0"/>
          <w:numId w:val="4"/>
        </w:numPr>
        <w:spacing w:line="23" w:lineRule="atLeast"/>
        <w:jc w:val="both"/>
        <w:rPr>
          <w:b/>
          <w:bCs/>
          <w:sz w:val="22"/>
          <w:szCs w:val="22"/>
        </w:rPr>
      </w:pPr>
      <w:r w:rsidRPr="004E6374">
        <w:rPr>
          <w:b/>
          <w:bCs/>
          <w:sz w:val="22"/>
          <w:szCs w:val="22"/>
        </w:rPr>
        <w:t xml:space="preserve">   INVESTIȚII </w:t>
      </w:r>
    </w:p>
    <w:p w:rsidR="00AA2AD6" w:rsidRPr="004E6374" w:rsidRDefault="00AA2AD6" w:rsidP="00AA2AD6">
      <w:pPr>
        <w:pStyle w:val="Default"/>
        <w:spacing w:line="23" w:lineRule="atLeast"/>
        <w:jc w:val="both"/>
        <w:rPr>
          <w:b/>
          <w:bCs/>
          <w:sz w:val="22"/>
          <w:szCs w:val="22"/>
        </w:rPr>
      </w:pPr>
      <w:r w:rsidRPr="004E6374">
        <w:rPr>
          <w:b/>
          <w:bCs/>
          <w:sz w:val="22"/>
          <w:szCs w:val="22"/>
        </w:rPr>
        <w:t xml:space="preserve">□      SERVICII </w:t>
      </w:r>
    </w:p>
    <w:p w:rsidR="00AA2AD6" w:rsidRPr="004E6374" w:rsidRDefault="00AA2AD6" w:rsidP="00AA2AD6">
      <w:pPr>
        <w:pStyle w:val="Default"/>
        <w:spacing w:line="23" w:lineRule="atLeast"/>
        <w:jc w:val="both"/>
        <w:rPr>
          <w:b/>
          <w:bCs/>
          <w:sz w:val="22"/>
          <w:szCs w:val="22"/>
        </w:rPr>
      </w:pPr>
      <w:r w:rsidRPr="004E6374">
        <w:rPr>
          <w:b/>
          <w:bCs/>
          <w:sz w:val="22"/>
          <w:szCs w:val="22"/>
        </w:rPr>
        <w:t xml:space="preserve">□      SPRIJIN FORFETAR </w:t>
      </w:r>
    </w:p>
    <w:p w:rsidR="00AA2AD6" w:rsidRPr="004E6374" w:rsidRDefault="00AA2AD6" w:rsidP="00AA2AD6">
      <w:pPr>
        <w:pStyle w:val="Default"/>
        <w:spacing w:line="23" w:lineRule="atLeast"/>
        <w:jc w:val="both"/>
        <w:rPr>
          <w:b/>
          <w:bCs/>
          <w:sz w:val="22"/>
          <w:szCs w:val="22"/>
        </w:rPr>
      </w:pPr>
      <w:r w:rsidRPr="004E6374">
        <w:rPr>
          <w:b/>
          <w:bCs/>
          <w:sz w:val="22"/>
          <w:szCs w:val="22"/>
        </w:rPr>
        <w:t xml:space="preserve"> </w:t>
      </w:r>
    </w:p>
    <w:p w:rsidR="00AA2AD6" w:rsidRPr="004E6374" w:rsidRDefault="00AA2AD6" w:rsidP="00AA2AD6">
      <w:pPr>
        <w:pStyle w:val="Default"/>
        <w:spacing w:line="23" w:lineRule="atLeast"/>
        <w:jc w:val="both"/>
        <w:rPr>
          <w:b/>
          <w:bCs/>
          <w:sz w:val="22"/>
          <w:szCs w:val="22"/>
        </w:rPr>
      </w:pPr>
      <w:r w:rsidRPr="004E6374">
        <w:rPr>
          <w:b/>
          <w:bCs/>
          <w:sz w:val="22"/>
          <w:szCs w:val="22"/>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AA2AD6" w:rsidRPr="004E6374" w:rsidRDefault="00AA2AD6" w:rsidP="00AA2AD6">
      <w:pPr>
        <w:pStyle w:val="Default"/>
        <w:spacing w:line="23" w:lineRule="atLeast"/>
        <w:jc w:val="both"/>
        <w:rPr>
          <w:b/>
          <w:bCs/>
          <w:sz w:val="22"/>
          <w:szCs w:val="22"/>
        </w:rPr>
      </w:pPr>
    </w:p>
    <w:p w:rsidR="00AA2AD6" w:rsidRPr="004E6374" w:rsidRDefault="00AA2AD6" w:rsidP="00AA2AD6">
      <w:pPr>
        <w:spacing w:line="23" w:lineRule="atLeast"/>
        <w:jc w:val="both"/>
        <w:rPr>
          <w:rFonts w:ascii="Trebuchet MS" w:hAnsi="Trebuchet MS" w:cs="Trebuchet MS"/>
          <w:sz w:val="22"/>
          <w:szCs w:val="22"/>
          <w:lang w:val="it-IT"/>
        </w:rPr>
      </w:pPr>
      <w:r w:rsidRPr="004461E5">
        <w:rPr>
          <w:rFonts w:ascii="Trebuchet MS" w:hAnsi="Trebuchet MS" w:cs="Trebuchet MS"/>
          <w:sz w:val="22"/>
          <w:szCs w:val="22"/>
          <w:lang w:val="ro-RO"/>
        </w:rPr>
        <w:t>Sprijinul acordat prin MP2 are în vedere susținerea investițiilor de restaurare, conservare a patrimoniului cultural imobil</w:t>
      </w:r>
      <w:r w:rsidRPr="004461E5">
        <w:rPr>
          <w:rFonts w:ascii="Trebuchet MS" w:hAnsi="Trebuchet MS" w:cs="Trebuchet MS"/>
          <w:lang w:val="ro-RO"/>
        </w:rPr>
        <w:t xml:space="preserve">/mobil, a obiectivelor culturale de interes local, </w:t>
      </w:r>
      <w:proofErr w:type="spellStart"/>
      <w:r w:rsidRPr="004461E5">
        <w:rPr>
          <w:rFonts w:ascii="Trebuchet MS" w:hAnsi="Trebuchet MS" w:cs="Trebuchet MS"/>
          <w:lang w:val="ro-RO"/>
        </w:rPr>
        <w:t>mentinerea</w:t>
      </w:r>
      <w:proofErr w:type="spellEnd"/>
      <w:r w:rsidRPr="004461E5">
        <w:rPr>
          <w:rFonts w:ascii="Trebuchet MS" w:hAnsi="Trebuchet MS" w:cs="Trebuchet MS"/>
          <w:lang w:val="ro-RO"/>
        </w:rPr>
        <w:t xml:space="preserve">/conservarea si prezervarea valorilor culturale si </w:t>
      </w:r>
      <w:proofErr w:type="spellStart"/>
      <w:r w:rsidRPr="004461E5">
        <w:rPr>
          <w:rFonts w:ascii="Trebuchet MS" w:hAnsi="Trebuchet MS" w:cs="Trebuchet MS"/>
          <w:lang w:val="ro-RO"/>
        </w:rPr>
        <w:t>traditiilor</w:t>
      </w:r>
      <w:proofErr w:type="spellEnd"/>
      <w:r w:rsidRPr="004461E5">
        <w:rPr>
          <w:rFonts w:ascii="Trebuchet MS" w:hAnsi="Trebuchet MS" w:cs="Trebuchet MS"/>
          <w:lang w:val="ro-RO"/>
        </w:rPr>
        <w:t xml:space="preserve"> locale</w:t>
      </w:r>
      <w:r w:rsidRPr="004461E5">
        <w:rPr>
          <w:rFonts w:ascii="Trebuchet MS" w:hAnsi="Trebuchet MS" w:cs="Trebuchet MS"/>
          <w:sz w:val="22"/>
          <w:szCs w:val="22"/>
          <w:lang w:val="ro-RO"/>
        </w:rPr>
        <w:t xml:space="preserve"> și a investițiilor de utilitate publică în informarea turistică și promovarea zonei, contribuie la punerea în valoare a moștenirii culturale locale, la promovarea turismului rural, conducând astfel la creșterea nivelului de trai în zonele rurale </w:t>
      </w:r>
      <w:proofErr w:type="spellStart"/>
      <w:r w:rsidRPr="004461E5">
        <w:rPr>
          <w:rFonts w:ascii="Trebuchet MS" w:hAnsi="Trebuchet MS" w:cs="Trebuchet MS"/>
          <w:sz w:val="22"/>
          <w:szCs w:val="22"/>
          <w:lang w:val="ro-RO"/>
        </w:rPr>
        <w:t>şi</w:t>
      </w:r>
      <w:proofErr w:type="spellEnd"/>
      <w:r w:rsidRPr="004461E5">
        <w:rPr>
          <w:rFonts w:ascii="Trebuchet MS" w:hAnsi="Trebuchet MS" w:cs="Trebuchet MS"/>
          <w:sz w:val="22"/>
          <w:szCs w:val="22"/>
          <w:lang w:val="ro-RO"/>
        </w:rPr>
        <w:t xml:space="preserve"> la o dezvoltare locală durabilă. </w:t>
      </w:r>
      <w:r w:rsidRPr="004E6374">
        <w:rPr>
          <w:rFonts w:ascii="Trebuchet MS" w:hAnsi="Trebuchet MS" w:cs="Trebuchet MS"/>
          <w:sz w:val="22"/>
          <w:szCs w:val="22"/>
          <w:lang w:val="it-IT"/>
        </w:rPr>
        <w:t xml:space="preserve">Investițiile vor avea un impact pozitiv asupra turismului local și vor ajuta la stimularea dezvoltării mediului de afaceri local. Unul dintre cele mai importante monumente de patrimoniu, de care se leagă imaginea, istoria și identitatea zonei este Mocănița, trenul cu abur pe cale ferată cu ecartament îngust ce asigură legătura între Sibiu și Sighișoara. GAL MH va prioritiza investițiile propuse de APL sau ADI în legatură cu Mocănița pe teritoriul GAL MH. </w:t>
      </w:r>
    </w:p>
    <w:p w:rsidR="00AA2AD6" w:rsidRDefault="00AA2AD6" w:rsidP="00AA2AD6">
      <w:pPr>
        <w:spacing w:line="23" w:lineRule="atLeast"/>
        <w:jc w:val="both"/>
        <w:rPr>
          <w:rFonts w:ascii="Trebuchet MS" w:hAnsi="Trebuchet MS" w:cs="Trebuchet MS"/>
          <w:lang w:val="it-IT"/>
        </w:rPr>
      </w:pPr>
      <w:r w:rsidRPr="004E6374">
        <w:rPr>
          <w:rFonts w:ascii="Trebuchet MS" w:hAnsi="Trebuchet MS" w:cs="Trebuchet MS"/>
          <w:sz w:val="22"/>
          <w:szCs w:val="22"/>
          <w:lang w:val="it-IT"/>
        </w:rPr>
        <w:t>Identitatea culturală a satului românesc reprezintă o importantă sursă de dezvoltare locală şi este caracterizată de un patrimoniu cultural material și imaterial divers. Pentru a păstra nealterată moștenirea rurală și identitatea națională şi pentru a le valorifica pe post de instrument de dezvoltare economică locală, vor fi sprijinite acțiuni de protejare a patrimoniului cultural de interes local, clădiri și monumente de patrimoniu identificate conform Legii 422/2001, în grupa B - monumentele istorice reprezentative pentru patrimoniul cultural local.</w:t>
      </w:r>
      <w:r w:rsidRPr="00185344">
        <w:rPr>
          <w:rFonts w:ascii="Trebuchet MS" w:hAnsi="Trebuchet MS" w:cs="Trebuchet MS"/>
          <w:lang w:val="it-IT"/>
        </w:rPr>
        <w:t xml:space="preserve"> </w:t>
      </w:r>
      <w:r w:rsidRPr="003E4A8D">
        <w:rPr>
          <w:rFonts w:ascii="Trebuchet MS" w:hAnsi="Trebuchet MS" w:cs="Trebuchet MS"/>
          <w:lang w:val="it-IT"/>
        </w:rPr>
        <w:t>si investitii in restaurarea/reabilitarea/conservarea obiectivelor culturale de interes local, mentinerea/conservarea si prezervarea valorilor culturale si traditiilor locale</w:t>
      </w:r>
      <w:r>
        <w:rPr>
          <w:rFonts w:ascii="Trebuchet MS" w:hAnsi="Trebuchet MS" w:cs="Trebuchet MS"/>
          <w:lang w:val="it-IT"/>
        </w:rPr>
        <w:t>.</w:t>
      </w:r>
    </w:p>
    <w:p w:rsidR="00AA2AD6" w:rsidRPr="004E6374" w:rsidRDefault="00AA2AD6" w:rsidP="00AA2AD6">
      <w:pPr>
        <w:spacing w:line="23" w:lineRule="atLeast"/>
        <w:jc w:val="both"/>
        <w:rPr>
          <w:rFonts w:ascii="Trebuchet MS" w:hAnsi="Trebuchet MS" w:cs="Trebuchet MS"/>
          <w:sz w:val="22"/>
          <w:szCs w:val="22"/>
          <w:lang w:val="it-IT"/>
        </w:rPr>
      </w:pPr>
    </w:p>
    <w:p w:rsidR="00AA2AD6" w:rsidRPr="004E6374" w:rsidRDefault="00AA2AD6" w:rsidP="00AA2AD6">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Determinarea identității socio-culturale necesită luarea în considerare a unor factori cum ar fi educația și accesul la cultură. Astfel, o componentă importantă a vieții sociale este și cea culturală, domeniu care poate contribui la creșterea gradului de atractivitate a satului pentru populația tânără. Sprijinirea conservării patrimoniului local şi a tradiţiilor are drept scop stimularea activităţilor de turism rural, contribuind astfel la creşterea atractivității zonelor rurale.</w:t>
      </w:r>
    </w:p>
    <w:p w:rsidR="00AA2AD6" w:rsidRPr="004E6374" w:rsidRDefault="00AA2AD6" w:rsidP="00AA2AD6">
      <w:pPr>
        <w:pStyle w:val="Default"/>
        <w:spacing w:line="23" w:lineRule="atLeast"/>
        <w:jc w:val="both"/>
        <w:rPr>
          <w:color w:val="auto"/>
          <w:sz w:val="22"/>
          <w:szCs w:val="22"/>
        </w:rPr>
      </w:pPr>
      <w:r w:rsidRPr="004E6374">
        <w:rPr>
          <w:color w:val="auto"/>
          <w:sz w:val="22"/>
          <w:szCs w:val="22"/>
        </w:rPr>
        <w:t xml:space="preserve">Teritoriul GAL MH este acoperit în proporție de peste 70% din suprafață de zone N2000 (rezervație </w:t>
      </w:r>
      <w:proofErr w:type="spellStart"/>
      <w:r w:rsidRPr="004E6374">
        <w:rPr>
          <w:color w:val="auto"/>
          <w:sz w:val="22"/>
          <w:szCs w:val="22"/>
        </w:rPr>
        <w:t>avifaunistică</w:t>
      </w:r>
      <w:proofErr w:type="spellEnd"/>
      <w:r w:rsidRPr="004E6374">
        <w:rPr>
          <w:color w:val="auto"/>
          <w:sz w:val="22"/>
          <w:szCs w:val="22"/>
        </w:rPr>
        <w:t xml:space="preserve">, stejar pufos etc). Izolarea zonei, lipsa activităților economice dezvoltate, practicarea agriculturii tradiționale  și densitatea foarte redusă a populației îi conferă teritoriului GAL MH caracteristica de natură nealterată, de “sălbăticie” care, pentru unele categorii de turiști, constituie o caracteristică extrem de atractivă. Relativa izolare a zonei (căile principale de acces nu străbat regiunea) și lipsa de promovare a bogățiilor naturale și turistice ale zonei mențin redus numărul de turiști în zonă, cu urmări imediate asupra ofertei turistice: în zonă există doar 11 structuri turistice cu funcțiuni de cazare totalizând 314 locuri, majoritatea fiind concentrate în vestul teritoriului, în apropierea Mun. Sibiu. În aceste condiții, agenții economici cu activitate în turism și servicii conexe nu se pot </w:t>
      </w:r>
      <w:proofErr w:type="spellStart"/>
      <w:r w:rsidRPr="004E6374">
        <w:rPr>
          <w:color w:val="auto"/>
          <w:sz w:val="22"/>
          <w:szCs w:val="22"/>
        </w:rPr>
        <w:t>dezolta</w:t>
      </w:r>
      <w:proofErr w:type="spellEnd"/>
      <w:r w:rsidRPr="004E6374">
        <w:rPr>
          <w:color w:val="auto"/>
          <w:sz w:val="22"/>
          <w:szCs w:val="22"/>
        </w:rPr>
        <w:t xml:space="preserve"> și nu au capacitatea financiară de a promova singuri zona. Autoritățile publice și GAL MH trebuie să sprijine inițiativele de promovare a zonei în vederea transformării acesteia într-o destinație turistică consacrată. Creșterea numărului de turiști va conduce la dezvoltarea activității turistice în </w:t>
      </w:r>
      <w:r w:rsidRPr="004E6374">
        <w:rPr>
          <w:color w:val="auto"/>
          <w:sz w:val="22"/>
          <w:szCs w:val="22"/>
        </w:rPr>
        <w:lastRenderedPageBreak/>
        <w:t xml:space="preserve">ansamblu, la apariția de noi structuri de cazare, alimentație publică, recreative și de servicii conexe si va conduce direct la crearea de noi locuri de muncă, la îmbunătățirea calității vieții și eliminarea riscului de excluziune socială. Pe de alta parte, datorită legislației ce protejează zonele N2000 și de înaltă valoare naturală, impactul antropic asupra teritoriului GAL MH va </w:t>
      </w:r>
      <w:proofErr w:type="spellStart"/>
      <w:r w:rsidRPr="004E6374">
        <w:rPr>
          <w:color w:val="auto"/>
          <w:sz w:val="22"/>
          <w:szCs w:val="22"/>
        </w:rPr>
        <w:t>ramâne</w:t>
      </w:r>
      <w:proofErr w:type="spellEnd"/>
      <w:r w:rsidRPr="004E6374">
        <w:rPr>
          <w:color w:val="auto"/>
          <w:sz w:val="22"/>
          <w:szCs w:val="22"/>
        </w:rPr>
        <w:t xml:space="preserve"> scăzut. GAL MH va </w:t>
      </w:r>
      <w:proofErr w:type="spellStart"/>
      <w:r w:rsidRPr="004E6374">
        <w:rPr>
          <w:color w:val="auto"/>
          <w:sz w:val="22"/>
          <w:szCs w:val="22"/>
        </w:rPr>
        <w:t>prioritiza</w:t>
      </w:r>
      <w:proofErr w:type="spellEnd"/>
      <w:r w:rsidRPr="004E6374">
        <w:rPr>
          <w:color w:val="auto"/>
          <w:sz w:val="22"/>
          <w:szCs w:val="22"/>
        </w:rPr>
        <w:t xml:space="preserve"> realizarea unui sistem integrat de stații automate de informare turistică conținând date și informații despre Zonele N2000, rezervațiile naturale, monumentele de patrimoniu, tradițiile și obiceiurile din zonă, dar și despre oferta turistică de pe teritoriul GAL MH sau evenimentele din zonă.  </w:t>
      </w:r>
    </w:p>
    <w:p w:rsidR="00AA2AD6" w:rsidRPr="004E6374" w:rsidRDefault="00AA2AD6" w:rsidP="00AA2AD6">
      <w:pPr>
        <w:pStyle w:val="Default"/>
        <w:spacing w:line="23" w:lineRule="atLeast"/>
        <w:jc w:val="both"/>
        <w:rPr>
          <w:b/>
          <w:bCs/>
          <w:sz w:val="22"/>
          <w:szCs w:val="22"/>
        </w:rPr>
      </w:pPr>
    </w:p>
    <w:p w:rsidR="00AA2AD6" w:rsidRPr="004E6374" w:rsidRDefault="00AA2AD6" w:rsidP="00AA2AD6">
      <w:pPr>
        <w:pStyle w:val="Default"/>
        <w:spacing w:line="23" w:lineRule="atLeast"/>
        <w:jc w:val="both"/>
        <w:rPr>
          <w:b/>
          <w:bCs/>
          <w:sz w:val="22"/>
          <w:szCs w:val="22"/>
        </w:rPr>
      </w:pPr>
      <w:r w:rsidRPr="004E6374">
        <w:rPr>
          <w:b/>
          <w:bCs/>
          <w:sz w:val="22"/>
          <w:szCs w:val="22"/>
        </w:rPr>
        <w:t xml:space="preserve">Obiectiv(e) de dezvoltare rurală: </w:t>
      </w:r>
      <w:r w:rsidRPr="004E6374">
        <w:rPr>
          <w:sz w:val="22"/>
          <w:szCs w:val="22"/>
        </w:rPr>
        <w:t>„</w:t>
      </w:r>
      <w:r w:rsidRPr="004E6374">
        <w:rPr>
          <w:b/>
          <w:bCs/>
          <w:sz w:val="22"/>
          <w:szCs w:val="22"/>
        </w:rPr>
        <w:t>Obiectiv III</w:t>
      </w:r>
      <w:r w:rsidRPr="004E6374">
        <w:rPr>
          <w:sz w:val="22"/>
          <w:szCs w:val="22"/>
        </w:rPr>
        <w:t xml:space="preserve"> - Obținerea unei dezvoltări teritoriale echilibrate, a economiilor și comunităților rurale, inclusiv crearea și menținerea locurilor de muncă".</w:t>
      </w:r>
      <w:r w:rsidRPr="004E6374">
        <w:rPr>
          <w:b/>
          <w:bCs/>
          <w:sz w:val="22"/>
          <w:szCs w:val="22"/>
        </w:rPr>
        <w:t xml:space="preserve"> </w:t>
      </w:r>
    </w:p>
    <w:p w:rsidR="00AA2AD6" w:rsidRPr="004E6374" w:rsidRDefault="00AA2AD6" w:rsidP="00AA2AD6">
      <w:pPr>
        <w:pStyle w:val="Default"/>
        <w:spacing w:line="23" w:lineRule="atLeast"/>
        <w:jc w:val="both"/>
        <w:rPr>
          <w:b/>
          <w:bCs/>
          <w:sz w:val="22"/>
          <w:szCs w:val="22"/>
        </w:rPr>
      </w:pPr>
    </w:p>
    <w:p w:rsidR="00AA2AD6" w:rsidRPr="004E6374" w:rsidRDefault="00AA2AD6" w:rsidP="00AA2AD6">
      <w:pPr>
        <w:pStyle w:val="Default"/>
        <w:spacing w:line="23" w:lineRule="atLeast"/>
        <w:jc w:val="both"/>
        <w:rPr>
          <w:sz w:val="22"/>
          <w:szCs w:val="22"/>
        </w:rPr>
      </w:pPr>
      <w:r w:rsidRPr="004E6374">
        <w:rPr>
          <w:b/>
          <w:bCs/>
          <w:sz w:val="22"/>
          <w:szCs w:val="22"/>
        </w:rPr>
        <w:t xml:space="preserve">Obiectiv(e) specific(e) al(e) măsurii </w:t>
      </w:r>
      <w:r w:rsidRPr="004E6374">
        <w:rPr>
          <w:sz w:val="22"/>
          <w:szCs w:val="22"/>
        </w:rPr>
        <w:t>Promovare turistică și patrimoniu MP2: Prezervarea patrimoniului cultural și natural al zonei GAL MH;</w:t>
      </w:r>
    </w:p>
    <w:p w:rsidR="00AA2AD6" w:rsidRPr="004E6374" w:rsidRDefault="00AA2AD6" w:rsidP="00AA2AD6">
      <w:pPr>
        <w:pStyle w:val="Default"/>
        <w:spacing w:line="23" w:lineRule="atLeast"/>
        <w:jc w:val="both"/>
        <w:rPr>
          <w:b/>
          <w:bCs/>
          <w:sz w:val="22"/>
          <w:szCs w:val="22"/>
        </w:rPr>
      </w:pPr>
    </w:p>
    <w:p w:rsidR="00AA2AD6" w:rsidRPr="004E6374" w:rsidRDefault="00AA2AD6" w:rsidP="00AA2AD6">
      <w:pPr>
        <w:pStyle w:val="Default"/>
        <w:spacing w:line="23" w:lineRule="atLeast"/>
        <w:jc w:val="both"/>
        <w:rPr>
          <w:sz w:val="22"/>
          <w:szCs w:val="22"/>
        </w:rPr>
      </w:pPr>
      <w:r w:rsidRPr="004E6374">
        <w:rPr>
          <w:b/>
          <w:bCs/>
          <w:sz w:val="22"/>
          <w:szCs w:val="22"/>
        </w:rPr>
        <w:t xml:space="preserve">Măsura contribuie la prioritatea/prioritățile prevăzute la art. 5, Reg. (UE) nr. 1305/2013: </w:t>
      </w:r>
      <w:r w:rsidRPr="004E6374">
        <w:rPr>
          <w:sz w:val="22"/>
          <w:szCs w:val="22"/>
        </w:rPr>
        <w:t>Prioritatea 6 „Promovarea incluziunii sociale, a reducerii sărăciei și a dezvoltării economice în zonele rurale”;</w:t>
      </w:r>
    </w:p>
    <w:p w:rsidR="00AA2AD6" w:rsidRPr="004E6374" w:rsidRDefault="00AA2AD6" w:rsidP="00AA2AD6">
      <w:pPr>
        <w:pStyle w:val="Default"/>
        <w:spacing w:line="23" w:lineRule="atLeast"/>
        <w:jc w:val="both"/>
        <w:rPr>
          <w:sz w:val="22"/>
          <w:szCs w:val="22"/>
        </w:rPr>
      </w:pPr>
    </w:p>
    <w:p w:rsidR="00AA2AD6" w:rsidRPr="004E6374" w:rsidRDefault="00AA2AD6" w:rsidP="00AA2AD6">
      <w:pPr>
        <w:pStyle w:val="Default"/>
        <w:spacing w:line="23" w:lineRule="atLeast"/>
        <w:jc w:val="both"/>
        <w:rPr>
          <w:b/>
          <w:bCs/>
          <w:sz w:val="22"/>
          <w:szCs w:val="22"/>
        </w:rPr>
      </w:pPr>
      <w:r w:rsidRPr="004E6374">
        <w:rPr>
          <w:b/>
          <w:bCs/>
          <w:sz w:val="22"/>
          <w:szCs w:val="22"/>
        </w:rPr>
        <w:t xml:space="preserve">Măsura corespunde obiectivelor art. 20 din Reg. (UE) nr. 1305/2013 </w:t>
      </w:r>
    </w:p>
    <w:p w:rsidR="00AA2AD6" w:rsidRPr="004E6374" w:rsidRDefault="00AA2AD6" w:rsidP="00AA2AD6">
      <w:pPr>
        <w:pStyle w:val="Default"/>
        <w:spacing w:line="23" w:lineRule="atLeast"/>
        <w:jc w:val="both"/>
        <w:rPr>
          <w:b/>
          <w:bCs/>
          <w:sz w:val="22"/>
          <w:szCs w:val="22"/>
        </w:rPr>
      </w:pPr>
    </w:p>
    <w:p w:rsidR="00AA2AD6" w:rsidRPr="004E6374" w:rsidRDefault="00AA2AD6" w:rsidP="00AA2AD6">
      <w:pPr>
        <w:pStyle w:val="Default"/>
        <w:spacing w:line="23" w:lineRule="atLeast"/>
        <w:jc w:val="both"/>
        <w:rPr>
          <w:sz w:val="22"/>
          <w:szCs w:val="22"/>
        </w:rPr>
      </w:pPr>
      <w:r w:rsidRPr="004E6374">
        <w:rPr>
          <w:b/>
          <w:bCs/>
          <w:sz w:val="22"/>
          <w:szCs w:val="22"/>
        </w:rPr>
        <w:t>Măsura contribuie la Domeniul de intervenție 6B</w:t>
      </w:r>
      <w:r w:rsidRPr="004E6374">
        <w:rPr>
          <w:sz w:val="22"/>
          <w:szCs w:val="22"/>
        </w:rPr>
        <w:t xml:space="preserve"> – „Încurajarea dezvoltării locale în zonele rurale”;</w:t>
      </w:r>
    </w:p>
    <w:p w:rsidR="00AA2AD6" w:rsidRPr="004E6374" w:rsidRDefault="00AA2AD6" w:rsidP="00AA2AD6">
      <w:pPr>
        <w:pStyle w:val="Default"/>
        <w:spacing w:line="23" w:lineRule="atLeast"/>
        <w:jc w:val="both"/>
        <w:rPr>
          <w:sz w:val="22"/>
          <w:szCs w:val="22"/>
        </w:rPr>
      </w:pPr>
    </w:p>
    <w:p w:rsidR="00AA2AD6" w:rsidRPr="004E6374" w:rsidRDefault="00AA2AD6" w:rsidP="00AA2AD6">
      <w:pPr>
        <w:pStyle w:val="Default"/>
        <w:spacing w:line="23" w:lineRule="atLeast"/>
        <w:jc w:val="both"/>
        <w:rPr>
          <w:sz w:val="22"/>
          <w:szCs w:val="22"/>
        </w:rPr>
      </w:pPr>
      <w:r w:rsidRPr="004E6374">
        <w:rPr>
          <w:b/>
          <w:bCs/>
          <w:sz w:val="22"/>
          <w:szCs w:val="22"/>
        </w:rPr>
        <w:t>Măsura contribuie la obiectivele transversale</w:t>
      </w:r>
      <w:r w:rsidRPr="004E6374">
        <w:rPr>
          <w:sz w:val="22"/>
          <w:szCs w:val="22"/>
        </w:rPr>
        <w:t xml:space="preserve"> ale Reg. (UE) nr. 1305/2013: </w:t>
      </w:r>
      <w:r w:rsidRPr="004E6374">
        <w:rPr>
          <w:b/>
          <w:bCs/>
          <w:sz w:val="22"/>
          <w:szCs w:val="22"/>
        </w:rPr>
        <w:t xml:space="preserve">Mediu </w:t>
      </w:r>
      <w:proofErr w:type="spellStart"/>
      <w:r w:rsidRPr="004E6374">
        <w:rPr>
          <w:b/>
          <w:bCs/>
          <w:sz w:val="22"/>
          <w:szCs w:val="22"/>
        </w:rPr>
        <w:t>şi</w:t>
      </w:r>
      <w:proofErr w:type="spellEnd"/>
      <w:r w:rsidRPr="004E6374">
        <w:rPr>
          <w:b/>
          <w:bCs/>
          <w:sz w:val="22"/>
          <w:szCs w:val="22"/>
        </w:rPr>
        <w:t xml:space="preserve"> Inovare</w:t>
      </w:r>
      <w:r w:rsidRPr="004E6374">
        <w:rPr>
          <w:sz w:val="22"/>
          <w:szCs w:val="22"/>
        </w:rPr>
        <w:t xml:space="preserve">: </w:t>
      </w:r>
    </w:p>
    <w:p w:rsidR="00AA2AD6" w:rsidRPr="004E6374" w:rsidRDefault="00AA2AD6" w:rsidP="00AA2AD6">
      <w:pPr>
        <w:pStyle w:val="Default"/>
        <w:spacing w:line="23" w:lineRule="atLeast"/>
        <w:jc w:val="both"/>
        <w:rPr>
          <w:sz w:val="22"/>
          <w:szCs w:val="22"/>
        </w:rPr>
      </w:pPr>
      <w:r w:rsidRPr="004E6374">
        <w:rPr>
          <w:sz w:val="22"/>
          <w:szCs w:val="22"/>
        </w:rPr>
        <w:t xml:space="preserve">Prin măsura MP2 vor fi sprijinite </w:t>
      </w:r>
      <w:proofErr w:type="spellStart"/>
      <w:r w:rsidRPr="004E6374">
        <w:rPr>
          <w:sz w:val="22"/>
          <w:szCs w:val="22"/>
        </w:rPr>
        <w:t>activităţile</w:t>
      </w:r>
      <w:proofErr w:type="spellEnd"/>
      <w:r w:rsidRPr="004E6374">
        <w:rPr>
          <w:sz w:val="22"/>
          <w:szCs w:val="22"/>
        </w:rPr>
        <w:t xml:space="preserve"> de realizare a infrastructurii turistice de interes public ce vor avea în vedere promovarea turismului responsabil, care evită degradarea zonelor naturale sensibile, promovarea </w:t>
      </w:r>
      <w:proofErr w:type="spellStart"/>
      <w:r w:rsidRPr="004E6374">
        <w:rPr>
          <w:sz w:val="22"/>
          <w:szCs w:val="22"/>
        </w:rPr>
        <w:t>biodiversitatii</w:t>
      </w:r>
      <w:proofErr w:type="spellEnd"/>
      <w:r w:rsidRPr="004E6374">
        <w:rPr>
          <w:sz w:val="22"/>
          <w:szCs w:val="22"/>
        </w:rPr>
        <w:t xml:space="preserve"> </w:t>
      </w:r>
      <w:proofErr w:type="spellStart"/>
      <w:r w:rsidRPr="004E6374">
        <w:rPr>
          <w:sz w:val="22"/>
          <w:szCs w:val="22"/>
        </w:rPr>
        <w:t>şi</w:t>
      </w:r>
      <w:proofErr w:type="spellEnd"/>
      <w:r w:rsidRPr="004E6374">
        <w:rPr>
          <w:sz w:val="22"/>
          <w:szCs w:val="22"/>
        </w:rPr>
        <w:t xml:space="preserve"> a zonelor protejate de pe teritoriul GAL MH.</w:t>
      </w:r>
    </w:p>
    <w:p w:rsidR="00AA2AD6" w:rsidRPr="004E6374" w:rsidRDefault="00AA2AD6" w:rsidP="00AA2AD6">
      <w:pPr>
        <w:pStyle w:val="Default"/>
        <w:spacing w:line="23" w:lineRule="atLeast"/>
        <w:jc w:val="both"/>
        <w:rPr>
          <w:sz w:val="22"/>
          <w:szCs w:val="22"/>
        </w:rPr>
      </w:pPr>
    </w:p>
    <w:p w:rsidR="00AA2AD6" w:rsidRPr="004E6374" w:rsidRDefault="00AA2AD6" w:rsidP="00AA2AD6">
      <w:pPr>
        <w:pStyle w:val="Default"/>
        <w:spacing w:line="23" w:lineRule="atLeast"/>
        <w:jc w:val="both"/>
        <w:rPr>
          <w:sz w:val="22"/>
          <w:szCs w:val="22"/>
        </w:rPr>
      </w:pPr>
      <w:r w:rsidRPr="004E6374">
        <w:rPr>
          <w:b/>
          <w:bCs/>
          <w:sz w:val="22"/>
          <w:szCs w:val="22"/>
        </w:rPr>
        <w:t>Complementaritatea cu alte măsuri din SDL</w:t>
      </w:r>
      <w:r w:rsidRPr="004E6374">
        <w:rPr>
          <w:sz w:val="22"/>
          <w:szCs w:val="22"/>
        </w:rPr>
        <w:t xml:space="preserve">: </w:t>
      </w:r>
      <w:proofErr w:type="spellStart"/>
      <w:r w:rsidRPr="004E6374">
        <w:rPr>
          <w:sz w:val="22"/>
          <w:szCs w:val="22"/>
          <w:lang w:val="fr-FR"/>
        </w:rPr>
        <w:t>Masura</w:t>
      </w:r>
      <w:proofErr w:type="spellEnd"/>
      <w:r w:rsidRPr="004E6374">
        <w:rPr>
          <w:sz w:val="22"/>
          <w:szCs w:val="22"/>
          <w:lang w:val="fr-FR"/>
        </w:rPr>
        <w:t xml:space="preserve"> </w:t>
      </w:r>
      <w:r w:rsidRPr="004E6374">
        <w:rPr>
          <w:b/>
          <w:bCs/>
          <w:sz w:val="22"/>
          <w:szCs w:val="22"/>
          <w:lang w:val="fr-FR"/>
        </w:rPr>
        <w:t>MP2</w:t>
      </w:r>
      <w:r w:rsidRPr="004E6374">
        <w:rPr>
          <w:sz w:val="22"/>
          <w:szCs w:val="22"/>
          <w:lang w:val="fr-FR"/>
        </w:rPr>
        <w:t xml:space="preserve"> este </w:t>
      </w:r>
      <w:proofErr w:type="spellStart"/>
      <w:r w:rsidRPr="004E6374">
        <w:rPr>
          <w:sz w:val="22"/>
          <w:szCs w:val="22"/>
          <w:lang w:val="fr-FR"/>
        </w:rPr>
        <w:t>complementară</w:t>
      </w:r>
      <w:proofErr w:type="spellEnd"/>
      <w:r w:rsidRPr="004E6374">
        <w:rPr>
          <w:sz w:val="22"/>
          <w:szCs w:val="22"/>
          <w:lang w:val="fr-FR"/>
        </w:rPr>
        <w:t xml:space="preserve"> </w:t>
      </w:r>
      <w:r w:rsidRPr="004E6374">
        <w:rPr>
          <w:sz w:val="22"/>
          <w:szCs w:val="22"/>
        </w:rPr>
        <w:t xml:space="preserve">măsurii </w:t>
      </w:r>
      <w:r w:rsidRPr="004E6374">
        <w:rPr>
          <w:b/>
          <w:bCs/>
          <w:sz w:val="22"/>
          <w:szCs w:val="22"/>
        </w:rPr>
        <w:t>MP1</w:t>
      </w:r>
      <w:r w:rsidRPr="004E6374">
        <w:rPr>
          <w:sz w:val="22"/>
          <w:szCs w:val="22"/>
        </w:rPr>
        <w:t xml:space="preserve"> - „</w:t>
      </w:r>
      <w:proofErr w:type="spellStart"/>
      <w:r w:rsidRPr="004E6374">
        <w:rPr>
          <w:sz w:val="22"/>
          <w:szCs w:val="22"/>
        </w:rPr>
        <w:t>Investiţii</w:t>
      </w:r>
      <w:proofErr w:type="spellEnd"/>
      <w:r w:rsidRPr="004E6374">
        <w:rPr>
          <w:sz w:val="22"/>
          <w:szCs w:val="22"/>
        </w:rPr>
        <w:t xml:space="preserve"> în infrastructura mică </w:t>
      </w:r>
      <w:proofErr w:type="spellStart"/>
      <w:r w:rsidRPr="004E6374">
        <w:rPr>
          <w:sz w:val="22"/>
          <w:szCs w:val="22"/>
        </w:rPr>
        <w:t>şi</w:t>
      </w:r>
      <w:proofErr w:type="spellEnd"/>
      <w:r w:rsidRPr="004E6374">
        <w:rPr>
          <w:sz w:val="22"/>
          <w:szCs w:val="22"/>
        </w:rPr>
        <w:t xml:space="preserve"> servicii locale de bază”</w:t>
      </w:r>
    </w:p>
    <w:p w:rsidR="00AA2AD6" w:rsidRPr="004E6374" w:rsidRDefault="00AA2AD6" w:rsidP="00AA2AD6">
      <w:pPr>
        <w:pStyle w:val="Default"/>
        <w:spacing w:line="23" w:lineRule="atLeast"/>
        <w:jc w:val="both"/>
        <w:rPr>
          <w:sz w:val="22"/>
          <w:szCs w:val="22"/>
        </w:rPr>
      </w:pPr>
    </w:p>
    <w:p w:rsidR="00AA2AD6" w:rsidRPr="004E6374" w:rsidRDefault="00AA2AD6" w:rsidP="00AA2AD6">
      <w:pPr>
        <w:pStyle w:val="Default"/>
        <w:spacing w:line="23" w:lineRule="atLeast"/>
        <w:jc w:val="both"/>
        <w:rPr>
          <w:sz w:val="22"/>
          <w:szCs w:val="22"/>
        </w:rPr>
      </w:pPr>
      <w:r w:rsidRPr="004E6374">
        <w:rPr>
          <w:b/>
          <w:bCs/>
          <w:sz w:val="22"/>
          <w:szCs w:val="22"/>
        </w:rPr>
        <w:t>Sinergia cu alte măsuri din SDL</w:t>
      </w:r>
      <w:r w:rsidRPr="004E6374">
        <w:rPr>
          <w:sz w:val="22"/>
          <w:szCs w:val="22"/>
        </w:rPr>
        <w:t xml:space="preserve">: Măsura </w:t>
      </w:r>
      <w:r w:rsidRPr="004E6374">
        <w:rPr>
          <w:b/>
          <w:bCs/>
          <w:sz w:val="22"/>
          <w:szCs w:val="22"/>
        </w:rPr>
        <w:t>MP2</w:t>
      </w:r>
      <w:r w:rsidRPr="004E6374">
        <w:rPr>
          <w:sz w:val="22"/>
          <w:szCs w:val="22"/>
        </w:rPr>
        <w:t xml:space="preserve"> contribuie sinergic la realizarea obiectivelor </w:t>
      </w:r>
      <w:proofErr w:type="spellStart"/>
      <w:r w:rsidRPr="004E6374">
        <w:rPr>
          <w:b/>
          <w:bCs/>
          <w:sz w:val="22"/>
          <w:szCs w:val="22"/>
        </w:rPr>
        <w:t>Priorităţii</w:t>
      </w:r>
      <w:proofErr w:type="spellEnd"/>
      <w:r w:rsidRPr="004E6374">
        <w:rPr>
          <w:b/>
          <w:bCs/>
          <w:sz w:val="22"/>
          <w:szCs w:val="22"/>
        </w:rPr>
        <w:t xml:space="preserve"> 6</w:t>
      </w:r>
      <w:r w:rsidRPr="004E6374">
        <w:rPr>
          <w:sz w:val="22"/>
          <w:szCs w:val="22"/>
        </w:rPr>
        <w:t xml:space="preserve"> ”Promovarea incluziunii sociale, a reducerii sărăciei </w:t>
      </w:r>
      <w:proofErr w:type="spellStart"/>
      <w:r w:rsidRPr="004E6374">
        <w:rPr>
          <w:sz w:val="22"/>
          <w:szCs w:val="22"/>
        </w:rPr>
        <w:t>şi</w:t>
      </w:r>
      <w:proofErr w:type="spellEnd"/>
      <w:r w:rsidRPr="004E6374">
        <w:rPr>
          <w:sz w:val="22"/>
          <w:szCs w:val="22"/>
        </w:rPr>
        <w:t xml:space="preserve"> a dezvoltării economice în zonele rurale”, împreună cu măsurile: </w:t>
      </w:r>
      <w:r w:rsidRPr="004E6374">
        <w:rPr>
          <w:b/>
          <w:bCs/>
          <w:sz w:val="22"/>
          <w:szCs w:val="22"/>
        </w:rPr>
        <w:t>MA1</w:t>
      </w:r>
      <w:r w:rsidRPr="004E6374">
        <w:rPr>
          <w:sz w:val="22"/>
          <w:szCs w:val="22"/>
        </w:rPr>
        <w:t xml:space="preserve"> – „Dezvoltarea </w:t>
      </w:r>
      <w:proofErr w:type="spellStart"/>
      <w:r w:rsidRPr="004E6374">
        <w:rPr>
          <w:sz w:val="22"/>
          <w:szCs w:val="22"/>
        </w:rPr>
        <w:t>exploataţiilor</w:t>
      </w:r>
      <w:proofErr w:type="spellEnd"/>
      <w:r w:rsidRPr="004E6374">
        <w:rPr>
          <w:sz w:val="22"/>
          <w:szCs w:val="22"/>
        </w:rPr>
        <w:t xml:space="preserve"> agricole”, </w:t>
      </w:r>
      <w:r w:rsidRPr="004E6374">
        <w:rPr>
          <w:b/>
          <w:bCs/>
          <w:sz w:val="22"/>
          <w:szCs w:val="22"/>
        </w:rPr>
        <w:t xml:space="preserve">MN1 </w:t>
      </w:r>
      <w:r w:rsidRPr="004E6374">
        <w:rPr>
          <w:sz w:val="22"/>
          <w:szCs w:val="22"/>
        </w:rPr>
        <w:t>–„</w:t>
      </w:r>
      <w:proofErr w:type="spellStart"/>
      <w:r w:rsidRPr="004E6374">
        <w:rPr>
          <w:sz w:val="22"/>
          <w:szCs w:val="22"/>
        </w:rPr>
        <w:t>Înfiinţarea</w:t>
      </w:r>
      <w:proofErr w:type="spellEnd"/>
      <w:r w:rsidRPr="004E6374">
        <w:rPr>
          <w:sz w:val="22"/>
          <w:szCs w:val="22"/>
        </w:rPr>
        <w:t xml:space="preserve"> de </w:t>
      </w:r>
      <w:proofErr w:type="spellStart"/>
      <w:r w:rsidRPr="004E6374">
        <w:rPr>
          <w:sz w:val="22"/>
          <w:szCs w:val="22"/>
        </w:rPr>
        <w:t>activităţi</w:t>
      </w:r>
      <w:proofErr w:type="spellEnd"/>
      <w:r w:rsidRPr="004E6374">
        <w:rPr>
          <w:sz w:val="22"/>
          <w:szCs w:val="22"/>
        </w:rPr>
        <w:t xml:space="preserve"> non-agricole”, </w:t>
      </w:r>
      <w:r w:rsidRPr="004E6374">
        <w:rPr>
          <w:b/>
          <w:bCs/>
          <w:sz w:val="22"/>
          <w:szCs w:val="22"/>
        </w:rPr>
        <w:t>MP1</w:t>
      </w:r>
      <w:r w:rsidRPr="004E6374">
        <w:rPr>
          <w:sz w:val="22"/>
          <w:szCs w:val="22"/>
        </w:rPr>
        <w:t xml:space="preserve"> – „</w:t>
      </w:r>
      <w:proofErr w:type="spellStart"/>
      <w:r w:rsidRPr="004E6374">
        <w:rPr>
          <w:sz w:val="22"/>
          <w:szCs w:val="22"/>
        </w:rPr>
        <w:t>Investiţii</w:t>
      </w:r>
      <w:proofErr w:type="spellEnd"/>
      <w:r w:rsidRPr="004E6374">
        <w:rPr>
          <w:sz w:val="22"/>
          <w:szCs w:val="22"/>
        </w:rPr>
        <w:t xml:space="preserve"> pentru incluziunea socială </w:t>
      </w:r>
      <w:proofErr w:type="spellStart"/>
      <w:r w:rsidRPr="004E6374">
        <w:rPr>
          <w:sz w:val="22"/>
          <w:szCs w:val="22"/>
        </w:rPr>
        <w:t>şi</w:t>
      </w:r>
      <w:proofErr w:type="spellEnd"/>
      <w:r w:rsidRPr="004E6374">
        <w:rPr>
          <w:sz w:val="22"/>
          <w:szCs w:val="22"/>
        </w:rPr>
        <w:t xml:space="preserve"> combaterea sărăciei”, </w:t>
      </w:r>
      <w:r w:rsidRPr="004E6374">
        <w:rPr>
          <w:b/>
          <w:bCs/>
          <w:sz w:val="22"/>
          <w:szCs w:val="22"/>
        </w:rPr>
        <w:t>MN2</w:t>
      </w:r>
      <w:r w:rsidRPr="004E6374">
        <w:rPr>
          <w:sz w:val="22"/>
          <w:szCs w:val="22"/>
        </w:rPr>
        <w:t xml:space="preserve"> – „Sprijin pentru </w:t>
      </w:r>
      <w:proofErr w:type="spellStart"/>
      <w:r w:rsidRPr="004E6374">
        <w:rPr>
          <w:sz w:val="22"/>
          <w:szCs w:val="22"/>
        </w:rPr>
        <w:t>activităţi</w:t>
      </w:r>
      <w:proofErr w:type="spellEnd"/>
      <w:r w:rsidRPr="004E6374">
        <w:rPr>
          <w:sz w:val="22"/>
          <w:szCs w:val="22"/>
        </w:rPr>
        <w:t xml:space="preserve"> </w:t>
      </w:r>
      <w:proofErr w:type="spellStart"/>
      <w:r w:rsidRPr="004E6374">
        <w:rPr>
          <w:sz w:val="22"/>
          <w:szCs w:val="22"/>
        </w:rPr>
        <w:t>nonagricole</w:t>
      </w:r>
      <w:proofErr w:type="spellEnd"/>
      <w:r w:rsidRPr="004E6374">
        <w:rPr>
          <w:sz w:val="22"/>
          <w:szCs w:val="22"/>
        </w:rPr>
        <w:t xml:space="preserve">”.   </w:t>
      </w:r>
    </w:p>
    <w:p w:rsidR="00AA2AD6" w:rsidRPr="004E6374" w:rsidRDefault="00AA2AD6" w:rsidP="00AA2AD6">
      <w:pPr>
        <w:pStyle w:val="Default"/>
        <w:spacing w:line="23" w:lineRule="atLeast"/>
        <w:jc w:val="both"/>
        <w:rPr>
          <w:sz w:val="22"/>
          <w:szCs w:val="22"/>
        </w:rPr>
      </w:pPr>
    </w:p>
    <w:p w:rsidR="00AA2AD6" w:rsidRPr="004E6374" w:rsidRDefault="00AA2AD6" w:rsidP="00AA2AD6">
      <w:pPr>
        <w:pStyle w:val="Default"/>
        <w:spacing w:line="23" w:lineRule="atLeast"/>
        <w:jc w:val="both"/>
        <w:rPr>
          <w:sz w:val="22"/>
          <w:szCs w:val="22"/>
        </w:rPr>
      </w:pPr>
      <w:r w:rsidRPr="004E6374">
        <w:rPr>
          <w:b/>
          <w:bCs/>
          <w:sz w:val="22"/>
          <w:szCs w:val="22"/>
        </w:rPr>
        <w:t xml:space="preserve">2. Valoarea adăugată a măsurii </w:t>
      </w:r>
    </w:p>
    <w:p w:rsidR="00AA2AD6" w:rsidRPr="004E6374" w:rsidRDefault="00AA2AD6" w:rsidP="00AA2AD6">
      <w:pPr>
        <w:pStyle w:val="Default"/>
        <w:spacing w:line="23" w:lineRule="atLeast"/>
        <w:jc w:val="both"/>
        <w:rPr>
          <w:sz w:val="22"/>
          <w:szCs w:val="22"/>
        </w:rPr>
      </w:pPr>
    </w:p>
    <w:p w:rsidR="00AA2AD6" w:rsidRPr="004E6374" w:rsidRDefault="00AA2AD6" w:rsidP="00AA2AD6">
      <w:pPr>
        <w:pStyle w:val="Default"/>
        <w:spacing w:line="23" w:lineRule="atLeast"/>
        <w:jc w:val="both"/>
        <w:rPr>
          <w:sz w:val="22"/>
          <w:szCs w:val="22"/>
        </w:rPr>
      </w:pPr>
      <w:r w:rsidRPr="004E6374">
        <w:rPr>
          <w:sz w:val="22"/>
          <w:szCs w:val="22"/>
        </w:rPr>
        <w:t xml:space="preserve">Măsura răspunde nevoilor identificate la nivelul teritoriului GAL MH: 019- reducerea gradului de sărăcie </w:t>
      </w:r>
      <w:proofErr w:type="spellStart"/>
      <w:r w:rsidRPr="004E6374">
        <w:rPr>
          <w:sz w:val="22"/>
          <w:szCs w:val="22"/>
        </w:rPr>
        <w:t>şi</w:t>
      </w:r>
      <w:proofErr w:type="spellEnd"/>
      <w:r w:rsidRPr="004E6374">
        <w:rPr>
          <w:sz w:val="22"/>
          <w:szCs w:val="22"/>
        </w:rPr>
        <w:t xml:space="preserve"> a riscului de excluziune socială, 020 – în infrastructura de bază </w:t>
      </w:r>
      <w:proofErr w:type="spellStart"/>
      <w:r w:rsidRPr="004E6374">
        <w:rPr>
          <w:sz w:val="22"/>
          <w:szCs w:val="22"/>
        </w:rPr>
        <w:t>şi</w:t>
      </w:r>
      <w:proofErr w:type="spellEnd"/>
      <w:r w:rsidRPr="004E6374">
        <w:rPr>
          <w:sz w:val="22"/>
          <w:szCs w:val="22"/>
        </w:rPr>
        <w:t xml:space="preserve"> servicii adecvate în zonele rurale, 022 - Patrimoniu local conservat, 023 - dezvoltare locală prin abordarea LEADER,  024 - </w:t>
      </w:r>
      <w:proofErr w:type="spellStart"/>
      <w:r w:rsidRPr="004E6374">
        <w:rPr>
          <w:sz w:val="22"/>
          <w:szCs w:val="22"/>
        </w:rPr>
        <w:t>îmbunătăţirea</w:t>
      </w:r>
      <w:proofErr w:type="spellEnd"/>
      <w:r w:rsidRPr="004E6374">
        <w:rPr>
          <w:sz w:val="22"/>
          <w:szCs w:val="22"/>
        </w:rPr>
        <w:t xml:space="preserve"> colaborării între actorii din mediul rural. Măsura are caracter inovativ prin </w:t>
      </w:r>
      <w:proofErr w:type="spellStart"/>
      <w:r w:rsidRPr="004E6374">
        <w:rPr>
          <w:sz w:val="22"/>
          <w:szCs w:val="22"/>
        </w:rPr>
        <w:t>prioritizarea</w:t>
      </w:r>
      <w:proofErr w:type="spellEnd"/>
      <w:r w:rsidRPr="004E6374">
        <w:rPr>
          <w:sz w:val="22"/>
          <w:szCs w:val="22"/>
        </w:rPr>
        <w:t xml:space="preserve"> proiectelor îndreptate spre reabilitarea sau conservarea monumentelor de patrimoniu B aflate pe traseul „</w:t>
      </w:r>
      <w:proofErr w:type="spellStart"/>
      <w:r w:rsidRPr="004E6374">
        <w:rPr>
          <w:sz w:val="22"/>
          <w:szCs w:val="22"/>
        </w:rPr>
        <w:t>Mocăniţei</w:t>
      </w:r>
      <w:proofErr w:type="spellEnd"/>
      <w:r w:rsidRPr="004E6374">
        <w:rPr>
          <w:sz w:val="22"/>
          <w:szCs w:val="22"/>
        </w:rPr>
        <w:t xml:space="preserve">” din Valea Hârtibaciului. Impactul reabilitării acestui monument de patrimoniu este extrem de ridicat, </w:t>
      </w:r>
      <w:proofErr w:type="spellStart"/>
      <w:r w:rsidRPr="004E6374">
        <w:rPr>
          <w:sz w:val="22"/>
          <w:szCs w:val="22"/>
        </w:rPr>
        <w:t>Mocăniţa</w:t>
      </w:r>
      <w:proofErr w:type="spellEnd"/>
      <w:r w:rsidRPr="004E6374">
        <w:rPr>
          <w:sz w:val="22"/>
          <w:szCs w:val="22"/>
        </w:rPr>
        <w:t xml:space="preserve"> reprezentând imaginea GAL MH. </w:t>
      </w:r>
      <w:r w:rsidRPr="003E4A8D">
        <w:rPr>
          <w:sz w:val="22"/>
          <w:szCs w:val="22"/>
        </w:rPr>
        <w:t xml:space="preserve">Strategia GAL MH are in vedere </w:t>
      </w:r>
      <w:proofErr w:type="spellStart"/>
      <w:r w:rsidRPr="003E4A8D">
        <w:rPr>
          <w:sz w:val="22"/>
          <w:szCs w:val="22"/>
        </w:rPr>
        <w:t>prioritizarea</w:t>
      </w:r>
      <w:proofErr w:type="spellEnd"/>
      <w:r w:rsidRPr="003E4A8D">
        <w:rPr>
          <w:sz w:val="22"/>
          <w:szCs w:val="22"/>
        </w:rPr>
        <w:t xml:space="preserve"> proiectelor care vor contribui la repunerea in </w:t>
      </w:r>
      <w:proofErr w:type="spellStart"/>
      <w:r w:rsidRPr="003E4A8D">
        <w:rPr>
          <w:sz w:val="22"/>
          <w:szCs w:val="22"/>
        </w:rPr>
        <w:t>functiune</w:t>
      </w:r>
      <w:proofErr w:type="spellEnd"/>
      <w:r w:rsidRPr="003E4A8D">
        <w:rPr>
          <w:sz w:val="22"/>
          <w:szCs w:val="22"/>
        </w:rPr>
        <w:t xml:space="preserve"> a </w:t>
      </w:r>
      <w:proofErr w:type="spellStart"/>
      <w:r w:rsidRPr="003E4A8D">
        <w:rPr>
          <w:sz w:val="22"/>
          <w:szCs w:val="22"/>
        </w:rPr>
        <w:t>Mocanitei</w:t>
      </w:r>
      <w:proofErr w:type="spellEnd"/>
      <w:r w:rsidRPr="003E4A8D">
        <w:rPr>
          <w:sz w:val="22"/>
          <w:szCs w:val="22"/>
        </w:rPr>
        <w:t>.</w:t>
      </w:r>
      <w:r>
        <w:rPr>
          <w:sz w:val="22"/>
          <w:szCs w:val="22"/>
        </w:rPr>
        <w:t xml:space="preserve"> </w:t>
      </w:r>
      <w:r w:rsidRPr="004E6374">
        <w:rPr>
          <w:sz w:val="22"/>
          <w:szCs w:val="22"/>
        </w:rPr>
        <w:t xml:space="preserve">Realizarea sau punerea bazelor unui sistem integrat de </w:t>
      </w:r>
      <w:proofErr w:type="spellStart"/>
      <w:r w:rsidRPr="004E6374">
        <w:rPr>
          <w:sz w:val="22"/>
          <w:szCs w:val="22"/>
        </w:rPr>
        <w:lastRenderedPageBreak/>
        <w:t>staţii</w:t>
      </w:r>
      <w:proofErr w:type="spellEnd"/>
      <w:r w:rsidRPr="004E6374">
        <w:rPr>
          <w:sz w:val="22"/>
          <w:szCs w:val="22"/>
        </w:rPr>
        <w:t xml:space="preserve"> automate de informare turistică (</w:t>
      </w:r>
      <w:proofErr w:type="spellStart"/>
      <w:r w:rsidRPr="004E6374">
        <w:rPr>
          <w:sz w:val="22"/>
          <w:szCs w:val="22"/>
        </w:rPr>
        <w:t>infochioşcuri</w:t>
      </w:r>
      <w:proofErr w:type="spellEnd"/>
      <w:r w:rsidRPr="004E6374">
        <w:rPr>
          <w:sz w:val="22"/>
          <w:szCs w:val="22"/>
        </w:rPr>
        <w:t xml:space="preserve">) </w:t>
      </w:r>
      <w:proofErr w:type="spellStart"/>
      <w:r w:rsidRPr="004E6374">
        <w:rPr>
          <w:sz w:val="22"/>
          <w:szCs w:val="22"/>
        </w:rPr>
        <w:t>conţinând</w:t>
      </w:r>
      <w:proofErr w:type="spellEnd"/>
      <w:r w:rsidRPr="004E6374">
        <w:rPr>
          <w:sz w:val="22"/>
          <w:szCs w:val="22"/>
        </w:rPr>
        <w:t xml:space="preserve"> date </w:t>
      </w:r>
      <w:proofErr w:type="spellStart"/>
      <w:r w:rsidRPr="004E6374">
        <w:rPr>
          <w:sz w:val="22"/>
          <w:szCs w:val="22"/>
        </w:rPr>
        <w:t>şi</w:t>
      </w:r>
      <w:proofErr w:type="spellEnd"/>
      <w:r w:rsidRPr="004E6374">
        <w:rPr>
          <w:sz w:val="22"/>
          <w:szCs w:val="22"/>
        </w:rPr>
        <w:t xml:space="preserve"> </w:t>
      </w:r>
      <w:proofErr w:type="spellStart"/>
      <w:r w:rsidRPr="004E6374">
        <w:rPr>
          <w:sz w:val="22"/>
          <w:szCs w:val="22"/>
        </w:rPr>
        <w:t>informaţii</w:t>
      </w:r>
      <w:proofErr w:type="spellEnd"/>
      <w:r w:rsidRPr="004E6374">
        <w:rPr>
          <w:sz w:val="22"/>
          <w:szCs w:val="22"/>
        </w:rPr>
        <w:t xml:space="preserve"> despre Zonele N2000, </w:t>
      </w:r>
      <w:proofErr w:type="spellStart"/>
      <w:r w:rsidRPr="004E6374">
        <w:rPr>
          <w:sz w:val="22"/>
          <w:szCs w:val="22"/>
        </w:rPr>
        <w:t>rezervaţiile</w:t>
      </w:r>
      <w:proofErr w:type="spellEnd"/>
      <w:r w:rsidRPr="004E6374">
        <w:rPr>
          <w:sz w:val="22"/>
          <w:szCs w:val="22"/>
        </w:rPr>
        <w:t xml:space="preserve"> naturale, monumentele de patrimoniu, </w:t>
      </w:r>
      <w:proofErr w:type="spellStart"/>
      <w:r w:rsidRPr="004E6374">
        <w:rPr>
          <w:sz w:val="22"/>
          <w:szCs w:val="22"/>
        </w:rPr>
        <w:t>tradiţiile</w:t>
      </w:r>
      <w:proofErr w:type="spellEnd"/>
      <w:r w:rsidRPr="004E6374">
        <w:rPr>
          <w:sz w:val="22"/>
          <w:szCs w:val="22"/>
        </w:rPr>
        <w:t xml:space="preserve"> </w:t>
      </w:r>
      <w:proofErr w:type="spellStart"/>
      <w:r w:rsidRPr="004E6374">
        <w:rPr>
          <w:sz w:val="22"/>
          <w:szCs w:val="22"/>
        </w:rPr>
        <w:t>şi</w:t>
      </w:r>
      <w:proofErr w:type="spellEnd"/>
      <w:r w:rsidRPr="004E6374">
        <w:rPr>
          <w:sz w:val="22"/>
          <w:szCs w:val="22"/>
        </w:rPr>
        <w:t xml:space="preserve"> obiceiurile din zonă, dar </w:t>
      </w:r>
      <w:proofErr w:type="spellStart"/>
      <w:r w:rsidRPr="004E6374">
        <w:rPr>
          <w:sz w:val="22"/>
          <w:szCs w:val="22"/>
        </w:rPr>
        <w:t>şi</w:t>
      </w:r>
      <w:proofErr w:type="spellEnd"/>
      <w:r w:rsidRPr="004E6374">
        <w:rPr>
          <w:sz w:val="22"/>
          <w:szCs w:val="22"/>
        </w:rPr>
        <w:t xml:space="preserve"> despre oferta turistică de pe teritoriul GAL MH sau evenimentele din zonă.  </w:t>
      </w:r>
    </w:p>
    <w:p w:rsidR="00AA2AD6" w:rsidRPr="004E6374" w:rsidRDefault="00AA2AD6" w:rsidP="00AA2AD6">
      <w:pPr>
        <w:pStyle w:val="Default"/>
        <w:spacing w:line="23" w:lineRule="atLeast"/>
        <w:jc w:val="both"/>
        <w:rPr>
          <w:sz w:val="22"/>
          <w:szCs w:val="22"/>
        </w:rPr>
      </w:pPr>
    </w:p>
    <w:p w:rsidR="00AA2AD6" w:rsidRPr="004E6374" w:rsidRDefault="00AA2AD6" w:rsidP="00AA2AD6">
      <w:pPr>
        <w:pStyle w:val="Default"/>
        <w:spacing w:line="23" w:lineRule="atLeast"/>
        <w:jc w:val="both"/>
        <w:rPr>
          <w:b/>
          <w:bCs/>
          <w:sz w:val="22"/>
          <w:szCs w:val="22"/>
        </w:rPr>
      </w:pPr>
      <w:r w:rsidRPr="004E6374">
        <w:rPr>
          <w:b/>
          <w:bCs/>
          <w:sz w:val="22"/>
          <w:szCs w:val="22"/>
        </w:rPr>
        <w:t xml:space="preserve">3. Trimiteri la alte acte legislative </w:t>
      </w:r>
    </w:p>
    <w:p w:rsidR="00AA2AD6" w:rsidRPr="004E6374" w:rsidRDefault="00AA2AD6" w:rsidP="00AA2AD6">
      <w:pPr>
        <w:pStyle w:val="Default"/>
        <w:spacing w:line="23" w:lineRule="atLeast"/>
        <w:jc w:val="both"/>
        <w:rPr>
          <w:sz w:val="22"/>
          <w:szCs w:val="22"/>
        </w:rPr>
      </w:pPr>
    </w:p>
    <w:p w:rsidR="00AA2AD6" w:rsidRPr="004E6374" w:rsidRDefault="00AA2AD6" w:rsidP="00AA2AD6">
      <w:pPr>
        <w:pStyle w:val="Default"/>
        <w:spacing w:line="23" w:lineRule="atLeast"/>
        <w:jc w:val="both"/>
        <w:rPr>
          <w:sz w:val="22"/>
          <w:szCs w:val="22"/>
        </w:rPr>
      </w:pPr>
      <w:r w:rsidRPr="004E6374">
        <w:rPr>
          <w:sz w:val="22"/>
          <w:szCs w:val="22"/>
        </w:rPr>
        <w:t xml:space="preserve">Legea nr. 422 din 18 iulie 2001 privind protejarea monumentelor istorice cu modificările și completările ulterioare; </w:t>
      </w:r>
    </w:p>
    <w:p w:rsidR="00AA2AD6" w:rsidRPr="004E6374" w:rsidRDefault="00AA2AD6" w:rsidP="00AA2AD6">
      <w:pPr>
        <w:pStyle w:val="Default"/>
        <w:spacing w:line="23" w:lineRule="atLeast"/>
        <w:jc w:val="both"/>
        <w:rPr>
          <w:sz w:val="22"/>
          <w:szCs w:val="22"/>
        </w:rPr>
      </w:pPr>
      <w:r w:rsidRPr="004E6374">
        <w:rPr>
          <w:sz w:val="22"/>
          <w:szCs w:val="22"/>
        </w:rPr>
        <w:t xml:space="preserve">Legea nr. 215/2001 a administrației publice locale - republicată, cu modificările și completările ulterioare; </w:t>
      </w:r>
    </w:p>
    <w:p w:rsidR="00AA2AD6" w:rsidRPr="004E6374" w:rsidRDefault="00AA2AD6" w:rsidP="00AA2AD6">
      <w:pPr>
        <w:pStyle w:val="Default"/>
        <w:spacing w:line="23" w:lineRule="atLeast"/>
        <w:jc w:val="both"/>
        <w:rPr>
          <w:sz w:val="22"/>
          <w:szCs w:val="22"/>
        </w:rPr>
      </w:pPr>
      <w:r w:rsidRPr="004E6374">
        <w:rPr>
          <w:sz w:val="22"/>
          <w:szCs w:val="22"/>
        </w:rPr>
        <w:t xml:space="preserve">Hotărârea Guvernului nr. 26/2000 cu privire la asociații și fundații, cu modificările și completările ulterioare; </w:t>
      </w:r>
    </w:p>
    <w:p w:rsidR="00AA2AD6" w:rsidRPr="004E6374" w:rsidRDefault="00AA2AD6" w:rsidP="00AA2AD6">
      <w:pPr>
        <w:pStyle w:val="Default"/>
        <w:spacing w:line="23" w:lineRule="atLeast"/>
        <w:jc w:val="both"/>
        <w:rPr>
          <w:sz w:val="22"/>
          <w:szCs w:val="22"/>
        </w:rPr>
      </w:pPr>
      <w:r w:rsidRPr="004E6374">
        <w:rPr>
          <w:sz w:val="22"/>
          <w:szCs w:val="22"/>
        </w:rPr>
        <w:t xml:space="preserve">LEGE nr. 489 din 28 decembrie 2006 privind libertatea religioasă </w:t>
      </w:r>
      <w:proofErr w:type="spellStart"/>
      <w:r w:rsidRPr="004E6374">
        <w:rPr>
          <w:sz w:val="22"/>
          <w:szCs w:val="22"/>
        </w:rPr>
        <w:t>şi</w:t>
      </w:r>
      <w:proofErr w:type="spellEnd"/>
      <w:r w:rsidRPr="004E6374">
        <w:rPr>
          <w:sz w:val="22"/>
          <w:szCs w:val="22"/>
        </w:rPr>
        <w:t xml:space="preserve"> regimul general al cultelor cu modificările și completările ulterioare; </w:t>
      </w:r>
    </w:p>
    <w:p w:rsidR="00AA2AD6" w:rsidRPr="004E6374" w:rsidRDefault="00AA2AD6" w:rsidP="00AA2AD6">
      <w:pPr>
        <w:pStyle w:val="Default"/>
        <w:spacing w:line="23" w:lineRule="atLeast"/>
        <w:jc w:val="both"/>
        <w:rPr>
          <w:sz w:val="22"/>
          <w:szCs w:val="22"/>
        </w:rPr>
      </w:pPr>
      <w:r w:rsidRPr="004E6374">
        <w:rPr>
          <w:sz w:val="22"/>
          <w:szCs w:val="22"/>
        </w:rPr>
        <w:t xml:space="preserve">Ordinul nr. 2260 din 18 aprilie 2008 privind aprobarea Normelor metodologice de clasare </w:t>
      </w:r>
      <w:proofErr w:type="spellStart"/>
      <w:r w:rsidRPr="004E6374">
        <w:rPr>
          <w:sz w:val="22"/>
          <w:szCs w:val="22"/>
        </w:rPr>
        <w:t>şi</w:t>
      </w:r>
      <w:proofErr w:type="spellEnd"/>
      <w:r w:rsidRPr="004E6374">
        <w:rPr>
          <w:sz w:val="22"/>
          <w:szCs w:val="22"/>
        </w:rPr>
        <w:t xml:space="preserve"> inventariere a monumentelor istorice, cu modificările și completările ulterioare; </w:t>
      </w:r>
    </w:p>
    <w:p w:rsidR="00AA2AD6" w:rsidRPr="004E6374" w:rsidRDefault="00AA2AD6" w:rsidP="00AA2AD6">
      <w:pPr>
        <w:pStyle w:val="Default"/>
        <w:spacing w:line="23" w:lineRule="atLeast"/>
        <w:jc w:val="both"/>
        <w:rPr>
          <w:sz w:val="22"/>
          <w:szCs w:val="22"/>
        </w:rPr>
      </w:pPr>
      <w:r w:rsidRPr="004E6374">
        <w:rPr>
          <w:sz w:val="22"/>
          <w:szCs w:val="22"/>
        </w:rPr>
        <w:t xml:space="preserve">Legea nr. 143/2007  privind </w:t>
      </w:r>
      <w:proofErr w:type="spellStart"/>
      <w:r w:rsidRPr="004E6374">
        <w:rPr>
          <w:sz w:val="22"/>
          <w:szCs w:val="22"/>
        </w:rPr>
        <w:t>înfiinţarea</w:t>
      </w:r>
      <w:proofErr w:type="spellEnd"/>
      <w:r w:rsidRPr="004E6374">
        <w:rPr>
          <w:sz w:val="22"/>
          <w:szCs w:val="22"/>
        </w:rPr>
        <w:t xml:space="preserve">, organizarea </w:t>
      </w:r>
      <w:proofErr w:type="spellStart"/>
      <w:r w:rsidRPr="004E6374">
        <w:rPr>
          <w:sz w:val="22"/>
          <w:szCs w:val="22"/>
        </w:rPr>
        <w:t>şi</w:t>
      </w:r>
      <w:proofErr w:type="spellEnd"/>
      <w:r w:rsidRPr="004E6374">
        <w:rPr>
          <w:sz w:val="22"/>
          <w:szCs w:val="22"/>
        </w:rPr>
        <w:t xml:space="preserve"> </w:t>
      </w:r>
      <w:proofErr w:type="spellStart"/>
      <w:r w:rsidRPr="004E6374">
        <w:rPr>
          <w:sz w:val="22"/>
          <w:szCs w:val="22"/>
        </w:rPr>
        <w:t>desfăşurarea</w:t>
      </w:r>
      <w:proofErr w:type="spellEnd"/>
      <w:r w:rsidRPr="004E6374">
        <w:rPr>
          <w:sz w:val="22"/>
          <w:szCs w:val="22"/>
        </w:rPr>
        <w:t xml:space="preserve"> </w:t>
      </w:r>
      <w:proofErr w:type="spellStart"/>
      <w:r w:rsidRPr="004E6374">
        <w:rPr>
          <w:sz w:val="22"/>
          <w:szCs w:val="22"/>
        </w:rPr>
        <w:t>activităţii</w:t>
      </w:r>
      <w:proofErr w:type="spellEnd"/>
      <w:r w:rsidRPr="004E6374">
        <w:rPr>
          <w:sz w:val="22"/>
          <w:szCs w:val="22"/>
        </w:rPr>
        <w:t xml:space="preserve"> </w:t>
      </w:r>
      <w:proofErr w:type="spellStart"/>
      <w:r w:rsidRPr="004E6374">
        <w:rPr>
          <w:sz w:val="22"/>
          <w:szCs w:val="22"/>
        </w:rPr>
        <w:t>aşezămintelor</w:t>
      </w:r>
      <w:proofErr w:type="spellEnd"/>
      <w:r w:rsidRPr="004E6374">
        <w:rPr>
          <w:sz w:val="22"/>
          <w:szCs w:val="22"/>
        </w:rPr>
        <w:t xml:space="preserve">  culturale, cu modificările și completările ulterioare; </w:t>
      </w:r>
    </w:p>
    <w:p w:rsidR="00AA2AD6" w:rsidRPr="004E6374" w:rsidRDefault="00AA2AD6" w:rsidP="00AA2AD6">
      <w:pPr>
        <w:pStyle w:val="Default"/>
        <w:spacing w:line="23" w:lineRule="atLeast"/>
        <w:jc w:val="both"/>
        <w:rPr>
          <w:sz w:val="22"/>
          <w:szCs w:val="22"/>
        </w:rPr>
      </w:pPr>
      <w:r w:rsidRPr="004E6374">
        <w:rPr>
          <w:sz w:val="22"/>
          <w:szCs w:val="22"/>
        </w:rPr>
        <w:t xml:space="preserve">Hotărârea Guvernului nr. 226 din 2 aprilie 2015 </w:t>
      </w:r>
    </w:p>
    <w:p w:rsidR="00AA2AD6" w:rsidRPr="004E6374" w:rsidRDefault="00AA2AD6" w:rsidP="00AA2AD6">
      <w:pPr>
        <w:pStyle w:val="Default"/>
        <w:spacing w:line="23" w:lineRule="atLeast"/>
        <w:jc w:val="both"/>
        <w:rPr>
          <w:sz w:val="22"/>
          <w:szCs w:val="22"/>
        </w:rPr>
      </w:pPr>
    </w:p>
    <w:p w:rsidR="00AA2AD6" w:rsidRPr="004E6374" w:rsidRDefault="00AA2AD6" w:rsidP="00AA2AD6">
      <w:pPr>
        <w:pStyle w:val="Default"/>
        <w:spacing w:line="23" w:lineRule="atLeast"/>
        <w:jc w:val="both"/>
        <w:rPr>
          <w:sz w:val="22"/>
          <w:szCs w:val="22"/>
        </w:rPr>
      </w:pPr>
      <w:r w:rsidRPr="004E6374">
        <w:rPr>
          <w:b/>
          <w:bCs/>
          <w:sz w:val="22"/>
          <w:szCs w:val="22"/>
        </w:rPr>
        <w:t xml:space="preserve">4. Beneficiari direcți/indirecți (grup țintă) </w:t>
      </w:r>
    </w:p>
    <w:p w:rsidR="00AA2AD6" w:rsidRPr="004E6374" w:rsidRDefault="00AA2AD6" w:rsidP="00AA2AD6">
      <w:pPr>
        <w:pStyle w:val="Default"/>
        <w:spacing w:line="23" w:lineRule="atLeast"/>
        <w:jc w:val="both"/>
        <w:rPr>
          <w:sz w:val="22"/>
          <w:szCs w:val="22"/>
        </w:rPr>
      </w:pPr>
    </w:p>
    <w:p w:rsidR="00AA2AD6" w:rsidRPr="004E6374" w:rsidRDefault="00AA2AD6" w:rsidP="00AA2AD6">
      <w:pPr>
        <w:pStyle w:val="Default"/>
        <w:spacing w:line="23" w:lineRule="atLeast"/>
        <w:jc w:val="both"/>
        <w:rPr>
          <w:sz w:val="22"/>
          <w:szCs w:val="22"/>
        </w:rPr>
      </w:pPr>
      <w:r w:rsidRPr="004E6374">
        <w:rPr>
          <w:sz w:val="22"/>
          <w:szCs w:val="22"/>
        </w:rPr>
        <w:t xml:space="preserve">Pot fi: </w:t>
      </w:r>
    </w:p>
    <w:p w:rsidR="00AA2AD6" w:rsidRPr="004E6374" w:rsidRDefault="00AA2AD6" w:rsidP="00AA2AD6">
      <w:pPr>
        <w:pStyle w:val="Default"/>
        <w:spacing w:line="23" w:lineRule="atLeast"/>
        <w:jc w:val="both"/>
        <w:rPr>
          <w:color w:val="auto"/>
          <w:sz w:val="22"/>
          <w:szCs w:val="22"/>
        </w:rPr>
      </w:pPr>
      <w:r w:rsidRPr="004E6374">
        <w:rPr>
          <w:color w:val="auto"/>
          <w:sz w:val="22"/>
          <w:szCs w:val="22"/>
        </w:rPr>
        <w:sym w:font="Symbol" w:char="F0B7"/>
      </w:r>
      <w:r w:rsidRPr="004E6374">
        <w:rPr>
          <w:color w:val="auto"/>
          <w:sz w:val="22"/>
          <w:szCs w:val="22"/>
        </w:rPr>
        <w:t xml:space="preserve"> Comunele </w:t>
      </w:r>
      <w:proofErr w:type="spellStart"/>
      <w:r w:rsidRPr="004E6374">
        <w:rPr>
          <w:color w:val="auto"/>
          <w:sz w:val="22"/>
          <w:szCs w:val="22"/>
        </w:rPr>
        <w:t>şi</w:t>
      </w:r>
      <w:proofErr w:type="spellEnd"/>
      <w:r w:rsidRPr="004E6374">
        <w:rPr>
          <w:color w:val="auto"/>
          <w:sz w:val="22"/>
          <w:szCs w:val="22"/>
        </w:rPr>
        <w:t xml:space="preserve"> asocierile dintre comune definite conform legislației în vigoare;  </w:t>
      </w:r>
    </w:p>
    <w:p w:rsidR="00AA2AD6" w:rsidRPr="004E6374" w:rsidRDefault="00AA2AD6" w:rsidP="00AA2AD6">
      <w:pPr>
        <w:pStyle w:val="Default"/>
        <w:spacing w:line="23" w:lineRule="atLeast"/>
        <w:jc w:val="both"/>
        <w:rPr>
          <w:color w:val="auto"/>
          <w:sz w:val="22"/>
          <w:szCs w:val="22"/>
        </w:rPr>
      </w:pPr>
      <w:r w:rsidRPr="004E6374">
        <w:rPr>
          <w:color w:val="auto"/>
          <w:sz w:val="22"/>
          <w:szCs w:val="22"/>
        </w:rPr>
        <w:sym w:font="Symbol" w:char="F0B7"/>
      </w:r>
      <w:r w:rsidRPr="004E6374">
        <w:rPr>
          <w:color w:val="auto"/>
          <w:sz w:val="22"/>
          <w:szCs w:val="22"/>
        </w:rPr>
        <w:t xml:space="preserve"> ONG-uri definite conform legislației în vigoare; </w:t>
      </w:r>
    </w:p>
    <w:p w:rsidR="00AA2AD6" w:rsidRPr="004E6374" w:rsidRDefault="00AA2AD6" w:rsidP="00AA2AD6">
      <w:pPr>
        <w:pStyle w:val="Default"/>
        <w:spacing w:line="23" w:lineRule="atLeast"/>
        <w:jc w:val="both"/>
        <w:rPr>
          <w:color w:val="auto"/>
          <w:sz w:val="22"/>
          <w:szCs w:val="22"/>
        </w:rPr>
      </w:pPr>
      <w:r w:rsidRPr="004E6374">
        <w:rPr>
          <w:color w:val="auto"/>
          <w:sz w:val="22"/>
          <w:szCs w:val="22"/>
        </w:rPr>
        <w:sym w:font="Symbol" w:char="F0B7"/>
      </w:r>
      <w:r w:rsidRPr="004E6374">
        <w:rPr>
          <w:color w:val="auto"/>
          <w:sz w:val="22"/>
          <w:szCs w:val="22"/>
        </w:rPr>
        <w:t xml:space="preserve"> Unități de cult conform legislației în vigoare; </w:t>
      </w:r>
    </w:p>
    <w:p w:rsidR="00AA2AD6" w:rsidRPr="004E6374" w:rsidRDefault="00AA2AD6" w:rsidP="00AA2AD6">
      <w:pPr>
        <w:pStyle w:val="Default"/>
        <w:spacing w:line="23" w:lineRule="atLeast"/>
        <w:jc w:val="both"/>
        <w:rPr>
          <w:color w:val="auto"/>
          <w:sz w:val="22"/>
          <w:szCs w:val="22"/>
        </w:rPr>
      </w:pPr>
      <w:r w:rsidRPr="004E6374">
        <w:rPr>
          <w:color w:val="auto"/>
          <w:sz w:val="22"/>
          <w:szCs w:val="22"/>
        </w:rPr>
        <w:sym w:font="Symbol" w:char="F0B7"/>
      </w:r>
      <w:r w:rsidRPr="004E6374">
        <w:rPr>
          <w:color w:val="auto"/>
          <w:sz w:val="22"/>
          <w:szCs w:val="22"/>
        </w:rPr>
        <w:t xml:space="preserve"> Persoane fizice autorizate / societăți comerciale;  </w:t>
      </w:r>
    </w:p>
    <w:p w:rsidR="00AA2AD6" w:rsidRPr="004E6374" w:rsidRDefault="00AA2AD6" w:rsidP="00AA2AD6">
      <w:pPr>
        <w:pStyle w:val="Default"/>
        <w:spacing w:line="23" w:lineRule="atLeast"/>
        <w:jc w:val="both"/>
        <w:rPr>
          <w:color w:val="auto"/>
          <w:sz w:val="22"/>
          <w:szCs w:val="22"/>
        </w:rPr>
      </w:pPr>
      <w:r w:rsidRPr="004E6374">
        <w:rPr>
          <w:color w:val="auto"/>
          <w:sz w:val="22"/>
          <w:szCs w:val="22"/>
        </w:rPr>
        <w:sym w:font="Symbol" w:char="F0B7"/>
      </w:r>
      <w:r w:rsidRPr="004E6374">
        <w:rPr>
          <w:color w:val="auto"/>
          <w:sz w:val="22"/>
          <w:szCs w:val="22"/>
        </w:rPr>
        <w:t xml:space="preserve"> Parteneriate constituite juridic între beneficiarii eligibili </w:t>
      </w:r>
      <w:proofErr w:type="spellStart"/>
      <w:r w:rsidRPr="004E6374">
        <w:rPr>
          <w:color w:val="auto"/>
          <w:sz w:val="22"/>
          <w:szCs w:val="22"/>
        </w:rPr>
        <w:t>enumeraţi</w:t>
      </w:r>
      <w:proofErr w:type="spellEnd"/>
      <w:r w:rsidRPr="004E6374">
        <w:rPr>
          <w:color w:val="auto"/>
          <w:sz w:val="22"/>
          <w:szCs w:val="22"/>
        </w:rPr>
        <w:t xml:space="preserve"> mai sus;</w:t>
      </w:r>
    </w:p>
    <w:p w:rsidR="00AA2AD6" w:rsidRPr="004E6374" w:rsidRDefault="00AA2AD6" w:rsidP="00AA2AD6">
      <w:pPr>
        <w:pStyle w:val="Default"/>
        <w:spacing w:line="23" w:lineRule="atLeast"/>
        <w:jc w:val="both"/>
        <w:rPr>
          <w:color w:val="auto"/>
          <w:sz w:val="22"/>
          <w:szCs w:val="22"/>
          <w:lang w:val="it-IT"/>
        </w:rPr>
      </w:pPr>
      <w:r w:rsidRPr="004E6374">
        <w:rPr>
          <w:color w:val="auto"/>
          <w:sz w:val="22"/>
          <w:szCs w:val="22"/>
        </w:rPr>
        <w:sym w:font="Symbol" w:char="F0B7"/>
      </w:r>
      <w:r w:rsidRPr="004E6374">
        <w:rPr>
          <w:color w:val="auto"/>
          <w:sz w:val="22"/>
          <w:szCs w:val="22"/>
        </w:rPr>
        <w:t xml:space="preserve"> Beneficiari prioritari: comunele care au accesat măsura MP1 în cadrul SDL GAL MH  2014 - 2020.</w:t>
      </w:r>
    </w:p>
    <w:p w:rsidR="00AA2AD6" w:rsidRPr="004E6374" w:rsidRDefault="00AA2AD6" w:rsidP="00AA2AD6">
      <w:pPr>
        <w:pStyle w:val="Default"/>
        <w:spacing w:line="23" w:lineRule="atLeast"/>
        <w:jc w:val="both"/>
        <w:rPr>
          <w:color w:val="auto"/>
          <w:sz w:val="22"/>
          <w:szCs w:val="22"/>
          <w:lang w:val="it-IT"/>
        </w:rPr>
      </w:pPr>
    </w:p>
    <w:p w:rsidR="00AA2AD6" w:rsidRPr="004E6374" w:rsidRDefault="00AA2AD6" w:rsidP="00AA2AD6">
      <w:pPr>
        <w:pStyle w:val="Default"/>
        <w:spacing w:line="23" w:lineRule="atLeast"/>
        <w:jc w:val="both"/>
        <w:rPr>
          <w:sz w:val="22"/>
          <w:szCs w:val="22"/>
        </w:rPr>
      </w:pPr>
      <w:r w:rsidRPr="004E6374">
        <w:rPr>
          <w:b/>
          <w:bCs/>
          <w:sz w:val="22"/>
          <w:szCs w:val="22"/>
        </w:rPr>
        <w:t xml:space="preserve">5. Tip de sprijin </w:t>
      </w:r>
    </w:p>
    <w:p w:rsidR="00AA2AD6" w:rsidRPr="004E6374" w:rsidRDefault="00AA2AD6" w:rsidP="00AA2AD6">
      <w:pPr>
        <w:pStyle w:val="Default"/>
        <w:spacing w:line="23" w:lineRule="atLeast"/>
        <w:jc w:val="both"/>
        <w:rPr>
          <w:sz w:val="22"/>
          <w:szCs w:val="22"/>
        </w:rPr>
      </w:pPr>
    </w:p>
    <w:p w:rsidR="00AA2AD6" w:rsidRPr="004E6374" w:rsidRDefault="00AA2AD6" w:rsidP="00AA2AD6">
      <w:pPr>
        <w:pStyle w:val="Default"/>
        <w:spacing w:line="23" w:lineRule="atLeast"/>
        <w:jc w:val="both"/>
        <w:rPr>
          <w:sz w:val="22"/>
          <w:szCs w:val="22"/>
        </w:rPr>
      </w:pPr>
      <w:r w:rsidRPr="004E6374">
        <w:rPr>
          <w:b/>
          <w:bCs/>
          <w:sz w:val="22"/>
          <w:szCs w:val="22"/>
        </w:rPr>
        <w:t xml:space="preserve">Se va stabili în conformitate cu prevederile art. 67 al Reg. (UE) nr. 1303/2013. </w:t>
      </w:r>
    </w:p>
    <w:p w:rsidR="00AA2AD6" w:rsidRPr="004E6374" w:rsidRDefault="00AA2AD6" w:rsidP="00AA2AD6">
      <w:pPr>
        <w:pStyle w:val="Default"/>
        <w:spacing w:line="23" w:lineRule="atLeast"/>
        <w:jc w:val="both"/>
        <w:rPr>
          <w:sz w:val="22"/>
          <w:szCs w:val="22"/>
        </w:rPr>
      </w:pPr>
      <w:r w:rsidRPr="004E6374">
        <w:rPr>
          <w:sz w:val="22"/>
          <w:szCs w:val="22"/>
        </w:rPr>
        <w:t xml:space="preserve">•  Rambursarea costurilor eligibile suportate și plătite efectiv; </w:t>
      </w:r>
    </w:p>
    <w:p w:rsidR="00AA2AD6" w:rsidRPr="004E6374" w:rsidRDefault="00AA2AD6" w:rsidP="00AA2AD6">
      <w:pPr>
        <w:pStyle w:val="Default"/>
        <w:spacing w:line="23" w:lineRule="atLeast"/>
        <w:jc w:val="both"/>
        <w:rPr>
          <w:sz w:val="22"/>
          <w:szCs w:val="22"/>
        </w:rPr>
      </w:pPr>
      <w:r w:rsidRPr="004E6374">
        <w:rPr>
          <w:sz w:val="22"/>
          <w:szCs w:val="22"/>
        </w:rPr>
        <w:t xml:space="preserve">• Plăți în avans, cu condiția constituirii unei garanții bancare sau a unei garanții echivalente corespunzătoare procentului de 100 % din valoarea avansului, în conformitate cu art. 45 (4) și art. 63 ale Reg. (UE) nr. 1.305/2013, numai în cazul proiectelor de investiții. </w:t>
      </w:r>
    </w:p>
    <w:p w:rsidR="00AA2AD6" w:rsidRPr="004E6374" w:rsidRDefault="00AA2AD6" w:rsidP="00AA2AD6">
      <w:pPr>
        <w:pStyle w:val="Default"/>
        <w:spacing w:line="23" w:lineRule="atLeast"/>
        <w:jc w:val="both"/>
        <w:rPr>
          <w:sz w:val="22"/>
          <w:szCs w:val="22"/>
        </w:rPr>
      </w:pPr>
    </w:p>
    <w:p w:rsidR="00AA2AD6" w:rsidRPr="004E6374" w:rsidRDefault="00AA2AD6" w:rsidP="00AA2AD6">
      <w:pPr>
        <w:pStyle w:val="Default"/>
        <w:spacing w:line="23" w:lineRule="atLeast"/>
        <w:jc w:val="both"/>
        <w:rPr>
          <w:sz w:val="22"/>
          <w:szCs w:val="22"/>
        </w:rPr>
      </w:pPr>
      <w:r w:rsidRPr="004E6374">
        <w:rPr>
          <w:b/>
          <w:bCs/>
          <w:sz w:val="22"/>
          <w:szCs w:val="22"/>
        </w:rPr>
        <w:t xml:space="preserve">6. Tipuri de acțiuni eligibile și neeligibile </w:t>
      </w:r>
    </w:p>
    <w:p w:rsidR="00AA2AD6" w:rsidRPr="004E6374" w:rsidRDefault="00AA2AD6" w:rsidP="00AA2AD6">
      <w:pPr>
        <w:pStyle w:val="Default"/>
        <w:spacing w:line="23" w:lineRule="atLeast"/>
        <w:jc w:val="both"/>
        <w:rPr>
          <w:sz w:val="22"/>
          <w:szCs w:val="22"/>
        </w:rPr>
      </w:pPr>
    </w:p>
    <w:p w:rsidR="00AA2AD6" w:rsidRDefault="00AA2AD6" w:rsidP="00AA2AD6">
      <w:pPr>
        <w:pStyle w:val="Default"/>
        <w:numPr>
          <w:ilvl w:val="0"/>
          <w:numId w:val="1"/>
        </w:numPr>
        <w:spacing w:line="23" w:lineRule="atLeast"/>
        <w:jc w:val="both"/>
        <w:rPr>
          <w:sz w:val="22"/>
          <w:szCs w:val="22"/>
        </w:rPr>
      </w:pPr>
      <w:r w:rsidRPr="004E6374">
        <w:rPr>
          <w:sz w:val="22"/>
          <w:szCs w:val="22"/>
        </w:rPr>
        <w:t>Restaurarea, conservarea și dotarea monumentelor din patrimoniul cultural imobil</w:t>
      </w:r>
      <w:r w:rsidRPr="00185344">
        <w:rPr>
          <w:sz w:val="22"/>
          <w:szCs w:val="22"/>
        </w:rPr>
        <w:t xml:space="preserve"> </w:t>
      </w:r>
      <w:r w:rsidRPr="003E4A8D">
        <w:rPr>
          <w:sz w:val="22"/>
          <w:szCs w:val="22"/>
        </w:rPr>
        <w:t>si mobil</w:t>
      </w:r>
      <w:r>
        <w:rPr>
          <w:sz w:val="22"/>
          <w:szCs w:val="22"/>
        </w:rPr>
        <w:t>,</w:t>
      </w:r>
      <w:r w:rsidRPr="004E6374">
        <w:rPr>
          <w:sz w:val="22"/>
          <w:szCs w:val="22"/>
        </w:rPr>
        <w:t xml:space="preserve"> de interes local de clasă B aflate pe teritoriul GAL MH; </w:t>
      </w:r>
    </w:p>
    <w:p w:rsidR="00AA2AD6" w:rsidRPr="003E4A8D" w:rsidRDefault="00AA2AD6" w:rsidP="00AA2AD6">
      <w:pPr>
        <w:pStyle w:val="Default"/>
        <w:numPr>
          <w:ilvl w:val="0"/>
          <w:numId w:val="1"/>
        </w:numPr>
        <w:spacing w:line="23" w:lineRule="atLeast"/>
        <w:jc w:val="both"/>
        <w:rPr>
          <w:sz w:val="22"/>
          <w:szCs w:val="22"/>
        </w:rPr>
      </w:pPr>
      <w:proofErr w:type="spellStart"/>
      <w:r>
        <w:rPr>
          <w:sz w:val="22"/>
          <w:szCs w:val="22"/>
        </w:rPr>
        <w:t>Investitii</w:t>
      </w:r>
      <w:proofErr w:type="spellEnd"/>
      <w:r>
        <w:rPr>
          <w:sz w:val="22"/>
          <w:szCs w:val="22"/>
        </w:rPr>
        <w:t xml:space="preserve"> menite sa contribuie la repunerea in </w:t>
      </w:r>
      <w:proofErr w:type="spellStart"/>
      <w:r>
        <w:rPr>
          <w:sz w:val="22"/>
          <w:szCs w:val="22"/>
        </w:rPr>
        <w:t>functiune</w:t>
      </w:r>
      <w:proofErr w:type="spellEnd"/>
      <w:r>
        <w:rPr>
          <w:sz w:val="22"/>
          <w:szCs w:val="22"/>
        </w:rPr>
        <w:t xml:space="preserve"> a </w:t>
      </w:r>
      <w:proofErr w:type="spellStart"/>
      <w:r>
        <w:rPr>
          <w:sz w:val="22"/>
          <w:szCs w:val="22"/>
        </w:rPr>
        <w:t>mocanitei</w:t>
      </w:r>
      <w:proofErr w:type="spellEnd"/>
      <w:r>
        <w:rPr>
          <w:sz w:val="22"/>
          <w:szCs w:val="22"/>
        </w:rPr>
        <w:t xml:space="preserve"> (</w:t>
      </w:r>
      <w:proofErr w:type="spellStart"/>
      <w:r>
        <w:rPr>
          <w:sz w:val="22"/>
          <w:szCs w:val="22"/>
        </w:rPr>
        <w:t>a</w:t>
      </w:r>
      <w:r w:rsidRPr="003E4A8D">
        <w:rPr>
          <w:sz w:val="22"/>
          <w:szCs w:val="22"/>
        </w:rPr>
        <w:t>chizitionarea</w:t>
      </w:r>
      <w:proofErr w:type="spellEnd"/>
      <w:r w:rsidRPr="003E4A8D">
        <w:rPr>
          <w:sz w:val="22"/>
          <w:szCs w:val="22"/>
        </w:rPr>
        <w:t xml:space="preserve"> materialului rulant de tipul locomotivelor cu abur/electrice si a vagoanelor de calatori;</w:t>
      </w:r>
      <w:r>
        <w:rPr>
          <w:sz w:val="22"/>
          <w:szCs w:val="22"/>
        </w:rPr>
        <w:t xml:space="preserve"> r</w:t>
      </w:r>
      <w:r w:rsidRPr="003E4A8D">
        <w:rPr>
          <w:sz w:val="22"/>
          <w:szCs w:val="22"/>
        </w:rPr>
        <w:t>estaurarea/reabilitarea vagoanelor de calatori si a locomotivelor cu abur;</w:t>
      </w:r>
      <w:r>
        <w:rPr>
          <w:sz w:val="22"/>
          <w:szCs w:val="22"/>
        </w:rPr>
        <w:t xml:space="preserve"> </w:t>
      </w:r>
      <w:proofErr w:type="spellStart"/>
      <w:r>
        <w:rPr>
          <w:sz w:val="22"/>
          <w:szCs w:val="22"/>
        </w:rPr>
        <w:t>investitii</w:t>
      </w:r>
      <w:proofErr w:type="spellEnd"/>
      <w:r w:rsidRPr="003E4A8D">
        <w:rPr>
          <w:sz w:val="22"/>
          <w:szCs w:val="22"/>
        </w:rPr>
        <w:t xml:space="preserve"> necesare </w:t>
      </w:r>
      <w:proofErr w:type="spellStart"/>
      <w:r w:rsidRPr="003E4A8D">
        <w:rPr>
          <w:sz w:val="22"/>
          <w:szCs w:val="22"/>
        </w:rPr>
        <w:t>reabilitarii</w:t>
      </w:r>
      <w:proofErr w:type="spellEnd"/>
      <w:r w:rsidRPr="003E4A8D">
        <w:rPr>
          <w:sz w:val="22"/>
          <w:szCs w:val="22"/>
        </w:rPr>
        <w:t xml:space="preserve"> si/sau construirii infrastructurii necesare depozitarii si </w:t>
      </w:r>
      <w:proofErr w:type="spellStart"/>
      <w:r w:rsidRPr="003E4A8D">
        <w:rPr>
          <w:sz w:val="22"/>
          <w:szCs w:val="22"/>
        </w:rPr>
        <w:t>functionarii</w:t>
      </w:r>
      <w:proofErr w:type="spellEnd"/>
      <w:r w:rsidRPr="003E4A8D">
        <w:rPr>
          <w:sz w:val="22"/>
          <w:szCs w:val="22"/>
        </w:rPr>
        <w:t xml:space="preserve"> </w:t>
      </w:r>
      <w:proofErr w:type="spellStart"/>
      <w:r w:rsidRPr="003E4A8D">
        <w:rPr>
          <w:sz w:val="22"/>
          <w:szCs w:val="22"/>
        </w:rPr>
        <w:t>instalatiilor</w:t>
      </w:r>
      <w:proofErr w:type="spellEnd"/>
      <w:r w:rsidRPr="003E4A8D">
        <w:rPr>
          <w:sz w:val="22"/>
          <w:szCs w:val="22"/>
        </w:rPr>
        <w:t xml:space="preserve"> aferente infrastructurii turistic</w:t>
      </w:r>
      <w:r>
        <w:rPr>
          <w:sz w:val="22"/>
          <w:szCs w:val="22"/>
        </w:rPr>
        <w:t>e creata/restaurata/reabilitata, etc.);</w:t>
      </w:r>
    </w:p>
    <w:p w:rsidR="00AA2AD6" w:rsidRPr="003E4A8D" w:rsidRDefault="00AA2AD6" w:rsidP="00AA2AD6">
      <w:pPr>
        <w:pStyle w:val="Default"/>
        <w:numPr>
          <w:ilvl w:val="0"/>
          <w:numId w:val="1"/>
        </w:numPr>
        <w:spacing w:line="23" w:lineRule="atLeast"/>
        <w:jc w:val="both"/>
        <w:rPr>
          <w:sz w:val="22"/>
          <w:szCs w:val="22"/>
        </w:rPr>
      </w:pPr>
      <w:r w:rsidRPr="003E4A8D">
        <w:rPr>
          <w:sz w:val="22"/>
          <w:szCs w:val="22"/>
          <w:lang w:val="it-IT"/>
        </w:rPr>
        <w:t>Investitii in restaurarea/reabilitarea/conservarea obiectivelor culturale de interes local</w:t>
      </w:r>
      <w:r>
        <w:rPr>
          <w:sz w:val="22"/>
          <w:szCs w:val="22"/>
          <w:lang w:val="it-IT"/>
        </w:rPr>
        <w:t>;</w:t>
      </w:r>
    </w:p>
    <w:p w:rsidR="00AA2AD6" w:rsidRPr="004E6374" w:rsidRDefault="00AA2AD6" w:rsidP="00AA2AD6">
      <w:pPr>
        <w:pStyle w:val="Default"/>
        <w:numPr>
          <w:ilvl w:val="0"/>
          <w:numId w:val="1"/>
        </w:numPr>
        <w:spacing w:line="23" w:lineRule="atLeast"/>
        <w:jc w:val="both"/>
        <w:rPr>
          <w:sz w:val="22"/>
          <w:szCs w:val="22"/>
        </w:rPr>
      </w:pPr>
      <w:proofErr w:type="spellStart"/>
      <w:r w:rsidRPr="003E4A8D">
        <w:rPr>
          <w:sz w:val="22"/>
          <w:szCs w:val="22"/>
        </w:rPr>
        <w:lastRenderedPageBreak/>
        <w:t>Investitii</w:t>
      </w:r>
      <w:proofErr w:type="spellEnd"/>
      <w:r w:rsidRPr="003E4A8D">
        <w:rPr>
          <w:sz w:val="22"/>
          <w:szCs w:val="22"/>
        </w:rPr>
        <w:t xml:space="preserve"> pentru m</w:t>
      </w:r>
      <w:r w:rsidRPr="003E4A8D">
        <w:rPr>
          <w:sz w:val="22"/>
          <w:szCs w:val="22"/>
          <w:lang w:val="it-IT"/>
        </w:rPr>
        <w:t>entinerea/conservarea si prezervarea valorilor culturale si traditiilor locale.</w:t>
      </w:r>
    </w:p>
    <w:p w:rsidR="00AA2AD6" w:rsidRPr="004E6374" w:rsidRDefault="00AA2AD6" w:rsidP="00AA2AD6">
      <w:pPr>
        <w:pStyle w:val="Default"/>
        <w:numPr>
          <w:ilvl w:val="0"/>
          <w:numId w:val="1"/>
        </w:numPr>
        <w:spacing w:line="23" w:lineRule="atLeast"/>
        <w:jc w:val="both"/>
        <w:rPr>
          <w:sz w:val="22"/>
          <w:szCs w:val="22"/>
        </w:rPr>
      </w:pPr>
      <w:proofErr w:type="spellStart"/>
      <w:r w:rsidRPr="004E6374">
        <w:rPr>
          <w:sz w:val="22"/>
          <w:szCs w:val="22"/>
        </w:rPr>
        <w:t>Achiziţionarea</w:t>
      </w:r>
      <w:proofErr w:type="spellEnd"/>
      <w:r w:rsidRPr="004E6374">
        <w:rPr>
          <w:sz w:val="22"/>
          <w:szCs w:val="22"/>
        </w:rPr>
        <w:t xml:space="preserve">, amplasarea </w:t>
      </w:r>
      <w:proofErr w:type="spellStart"/>
      <w:r w:rsidRPr="004E6374">
        <w:rPr>
          <w:sz w:val="22"/>
          <w:szCs w:val="22"/>
        </w:rPr>
        <w:t>şi</w:t>
      </w:r>
      <w:proofErr w:type="spellEnd"/>
      <w:r w:rsidRPr="004E6374">
        <w:rPr>
          <w:sz w:val="22"/>
          <w:szCs w:val="22"/>
        </w:rPr>
        <w:t xml:space="preserve"> punerea în </w:t>
      </w:r>
      <w:proofErr w:type="spellStart"/>
      <w:r w:rsidRPr="004E6374">
        <w:rPr>
          <w:sz w:val="22"/>
          <w:szCs w:val="22"/>
        </w:rPr>
        <w:t>funcţiune</w:t>
      </w:r>
      <w:proofErr w:type="spellEnd"/>
      <w:r w:rsidRPr="004E6374">
        <w:rPr>
          <w:sz w:val="22"/>
          <w:szCs w:val="22"/>
        </w:rPr>
        <w:t xml:space="preserve"> de </w:t>
      </w:r>
      <w:proofErr w:type="spellStart"/>
      <w:r w:rsidRPr="004E6374">
        <w:rPr>
          <w:sz w:val="22"/>
          <w:szCs w:val="22"/>
        </w:rPr>
        <w:t>staţii</w:t>
      </w:r>
      <w:proofErr w:type="spellEnd"/>
      <w:r w:rsidRPr="004E6374">
        <w:rPr>
          <w:sz w:val="22"/>
          <w:szCs w:val="22"/>
        </w:rPr>
        <w:t xml:space="preserve"> automate de informare turistică (</w:t>
      </w:r>
      <w:proofErr w:type="spellStart"/>
      <w:r w:rsidRPr="004E6374">
        <w:rPr>
          <w:sz w:val="22"/>
          <w:szCs w:val="22"/>
        </w:rPr>
        <w:t>infochioşcuri</w:t>
      </w:r>
      <w:proofErr w:type="spellEnd"/>
      <w:r w:rsidRPr="004E6374">
        <w:rPr>
          <w:sz w:val="22"/>
          <w:szCs w:val="22"/>
        </w:rPr>
        <w:t>);</w:t>
      </w:r>
    </w:p>
    <w:p w:rsidR="00AA2AD6" w:rsidRPr="004E6374" w:rsidRDefault="00AA2AD6" w:rsidP="00AA2AD6">
      <w:pPr>
        <w:pStyle w:val="Default"/>
        <w:numPr>
          <w:ilvl w:val="0"/>
          <w:numId w:val="1"/>
        </w:numPr>
        <w:spacing w:line="23" w:lineRule="atLeast"/>
        <w:jc w:val="both"/>
        <w:rPr>
          <w:sz w:val="22"/>
          <w:szCs w:val="22"/>
        </w:rPr>
      </w:pPr>
      <w:r w:rsidRPr="004E6374">
        <w:rPr>
          <w:sz w:val="22"/>
          <w:szCs w:val="22"/>
        </w:rPr>
        <w:t>Achiziționarea sau dezvoltarea de software și achiziționarea de brevete, licențe, drepturi de autor, mărci;</w:t>
      </w:r>
    </w:p>
    <w:p w:rsidR="00AA2AD6" w:rsidRPr="004E6374" w:rsidRDefault="00AA2AD6" w:rsidP="00AA2AD6">
      <w:pPr>
        <w:pStyle w:val="Default"/>
        <w:numPr>
          <w:ilvl w:val="0"/>
          <w:numId w:val="1"/>
        </w:numPr>
        <w:spacing w:line="23" w:lineRule="atLeast"/>
        <w:jc w:val="both"/>
        <w:rPr>
          <w:sz w:val="22"/>
          <w:szCs w:val="22"/>
        </w:rPr>
      </w:pPr>
      <w:r w:rsidRPr="004E6374">
        <w:rPr>
          <w:sz w:val="22"/>
          <w:szCs w:val="22"/>
        </w:rPr>
        <w:t xml:space="preserve">Cheltuielile privind costurile generale ale proiectului: cheltuieli pentru consultanță, proiectare, monitorizare și management, taxele pentru eliberarea certificatelor, potrivit art. 45 din Regulamentul (UE) nr.1305/2013, precum </w:t>
      </w:r>
      <w:proofErr w:type="spellStart"/>
      <w:r w:rsidRPr="004E6374">
        <w:rPr>
          <w:sz w:val="22"/>
          <w:szCs w:val="22"/>
        </w:rPr>
        <w:t>şi</w:t>
      </w:r>
      <w:proofErr w:type="spellEnd"/>
      <w:r w:rsidRPr="004E6374">
        <w:rPr>
          <w:sz w:val="22"/>
          <w:szCs w:val="22"/>
        </w:rPr>
        <w:t xml:space="preserve"> cele privind </w:t>
      </w:r>
      <w:proofErr w:type="spellStart"/>
      <w:r w:rsidRPr="004E6374">
        <w:rPr>
          <w:sz w:val="22"/>
          <w:szCs w:val="22"/>
        </w:rPr>
        <w:t>obţinerea</w:t>
      </w:r>
      <w:proofErr w:type="spellEnd"/>
      <w:r w:rsidRPr="004E6374">
        <w:rPr>
          <w:sz w:val="22"/>
          <w:szCs w:val="22"/>
        </w:rPr>
        <w:t xml:space="preserve"> avizelor </w:t>
      </w:r>
      <w:proofErr w:type="spellStart"/>
      <w:r w:rsidRPr="004E6374">
        <w:rPr>
          <w:sz w:val="22"/>
          <w:szCs w:val="22"/>
        </w:rPr>
        <w:t>şi</w:t>
      </w:r>
      <w:proofErr w:type="spellEnd"/>
      <w:r w:rsidRPr="004E6374">
        <w:rPr>
          <w:sz w:val="22"/>
          <w:szCs w:val="22"/>
        </w:rPr>
        <w:t xml:space="preserve"> </w:t>
      </w:r>
      <w:proofErr w:type="spellStart"/>
      <w:r w:rsidRPr="004E6374">
        <w:rPr>
          <w:sz w:val="22"/>
          <w:szCs w:val="22"/>
        </w:rPr>
        <w:t>autorizaţiilor</w:t>
      </w:r>
      <w:proofErr w:type="spellEnd"/>
      <w:r w:rsidRPr="004E6374">
        <w:rPr>
          <w:sz w:val="22"/>
          <w:szCs w:val="22"/>
        </w:rPr>
        <w:t xml:space="preserve"> necesare implementării proiectelor, prevăzute în </w:t>
      </w:r>
      <w:proofErr w:type="spellStart"/>
      <w:r w:rsidRPr="004E6374">
        <w:rPr>
          <w:sz w:val="22"/>
          <w:szCs w:val="22"/>
        </w:rPr>
        <w:t>legislaţia</w:t>
      </w:r>
      <w:proofErr w:type="spellEnd"/>
      <w:r w:rsidRPr="004E6374">
        <w:rPr>
          <w:sz w:val="22"/>
          <w:szCs w:val="22"/>
        </w:rPr>
        <w:t xml:space="preserve"> </w:t>
      </w:r>
      <w:proofErr w:type="spellStart"/>
      <w:r w:rsidRPr="004E6374">
        <w:rPr>
          <w:sz w:val="22"/>
          <w:szCs w:val="22"/>
        </w:rPr>
        <w:t>naţională</w:t>
      </w:r>
      <w:proofErr w:type="spellEnd"/>
      <w:r w:rsidRPr="004E6374">
        <w:rPr>
          <w:sz w:val="22"/>
          <w:szCs w:val="22"/>
        </w:rPr>
        <w:t xml:space="preserve">. Cheltuielile privind costurile generale ale proiectului, inclusiv cele efectuate înaintea aprobării </w:t>
      </w:r>
      <w:proofErr w:type="spellStart"/>
      <w:r w:rsidRPr="004E6374">
        <w:rPr>
          <w:sz w:val="22"/>
          <w:szCs w:val="22"/>
        </w:rPr>
        <w:t>finanţării</w:t>
      </w:r>
      <w:proofErr w:type="spellEnd"/>
      <w:r w:rsidRPr="004E6374">
        <w:rPr>
          <w:sz w:val="22"/>
          <w:szCs w:val="22"/>
        </w:rPr>
        <w:t xml:space="preserve">, sunt eligibile dacă respectă prevederile art. 45 din Regulamentul (UE) nr.1305/2013, în limita a 10% din totalul cheltuielilor eligibile pentru proiectele care prevăd și construcții - montaj, și în limita a 5% pentru proiectele care prevăd simpla achiziție. </w:t>
      </w:r>
    </w:p>
    <w:p w:rsidR="00AA2AD6" w:rsidRPr="004E6374" w:rsidRDefault="00AA2AD6" w:rsidP="00AA2AD6">
      <w:pPr>
        <w:pStyle w:val="Default"/>
        <w:spacing w:line="23" w:lineRule="atLeast"/>
        <w:ind w:left="720"/>
        <w:jc w:val="both"/>
        <w:rPr>
          <w:sz w:val="22"/>
          <w:szCs w:val="22"/>
        </w:rPr>
      </w:pPr>
    </w:p>
    <w:p w:rsidR="00AA2AD6" w:rsidRPr="004E6374" w:rsidRDefault="00AA2AD6" w:rsidP="00AA2AD6">
      <w:pPr>
        <w:pStyle w:val="Default"/>
        <w:spacing w:line="23" w:lineRule="atLeast"/>
        <w:ind w:left="720"/>
        <w:jc w:val="both"/>
        <w:rPr>
          <w:b/>
          <w:bCs/>
          <w:sz w:val="22"/>
          <w:szCs w:val="22"/>
        </w:rPr>
      </w:pPr>
      <w:proofErr w:type="spellStart"/>
      <w:r w:rsidRPr="004E6374">
        <w:rPr>
          <w:b/>
          <w:bCs/>
          <w:sz w:val="22"/>
          <w:szCs w:val="22"/>
        </w:rPr>
        <w:t>Actiuni</w:t>
      </w:r>
      <w:proofErr w:type="spellEnd"/>
      <w:r w:rsidRPr="004E6374">
        <w:rPr>
          <w:b/>
          <w:bCs/>
          <w:sz w:val="22"/>
          <w:szCs w:val="22"/>
        </w:rPr>
        <w:t xml:space="preserve"> </w:t>
      </w:r>
      <w:proofErr w:type="spellStart"/>
      <w:r w:rsidRPr="004E6374">
        <w:rPr>
          <w:b/>
          <w:bCs/>
          <w:sz w:val="22"/>
          <w:szCs w:val="22"/>
        </w:rPr>
        <w:t>neeligile</w:t>
      </w:r>
      <w:proofErr w:type="spellEnd"/>
    </w:p>
    <w:p w:rsidR="00AA2AD6" w:rsidRPr="004E6374" w:rsidRDefault="00AA2AD6" w:rsidP="00AA2AD6">
      <w:pPr>
        <w:pStyle w:val="Default"/>
        <w:spacing w:line="23" w:lineRule="atLeast"/>
        <w:ind w:left="720"/>
        <w:jc w:val="both"/>
        <w:rPr>
          <w:sz w:val="22"/>
          <w:szCs w:val="22"/>
        </w:rPr>
      </w:pPr>
    </w:p>
    <w:p w:rsidR="00AA2AD6" w:rsidRPr="004E6374" w:rsidRDefault="00AA2AD6" w:rsidP="00AA2AD6">
      <w:pPr>
        <w:pStyle w:val="Default"/>
        <w:numPr>
          <w:ilvl w:val="0"/>
          <w:numId w:val="2"/>
        </w:numPr>
        <w:spacing w:line="23" w:lineRule="atLeast"/>
        <w:jc w:val="both"/>
        <w:rPr>
          <w:sz w:val="22"/>
          <w:szCs w:val="22"/>
        </w:rPr>
      </w:pPr>
      <w:r w:rsidRPr="004E6374">
        <w:rPr>
          <w:sz w:val="22"/>
          <w:szCs w:val="22"/>
        </w:rPr>
        <w:t xml:space="preserve">cheltuielile cu </w:t>
      </w:r>
      <w:proofErr w:type="spellStart"/>
      <w:r w:rsidRPr="004E6374">
        <w:rPr>
          <w:sz w:val="22"/>
          <w:szCs w:val="22"/>
        </w:rPr>
        <w:t>achiziţionarea</w:t>
      </w:r>
      <w:proofErr w:type="spellEnd"/>
      <w:r w:rsidRPr="004E6374">
        <w:rPr>
          <w:sz w:val="22"/>
          <w:szCs w:val="22"/>
        </w:rPr>
        <w:t xml:space="preserve"> de bunuri și echipamente ”</w:t>
      </w:r>
      <w:proofErr w:type="spellStart"/>
      <w:r w:rsidRPr="004E6374">
        <w:rPr>
          <w:sz w:val="22"/>
          <w:szCs w:val="22"/>
        </w:rPr>
        <w:t>second</w:t>
      </w:r>
      <w:proofErr w:type="spellEnd"/>
      <w:r w:rsidRPr="004E6374">
        <w:rPr>
          <w:sz w:val="22"/>
          <w:szCs w:val="22"/>
        </w:rPr>
        <w:t xml:space="preserve"> hand”;</w:t>
      </w:r>
    </w:p>
    <w:p w:rsidR="00AA2AD6" w:rsidRPr="004E6374" w:rsidRDefault="00AA2AD6" w:rsidP="00AA2AD6">
      <w:pPr>
        <w:pStyle w:val="Default"/>
        <w:numPr>
          <w:ilvl w:val="0"/>
          <w:numId w:val="2"/>
        </w:numPr>
        <w:spacing w:line="23" w:lineRule="atLeast"/>
        <w:jc w:val="both"/>
        <w:rPr>
          <w:sz w:val="22"/>
          <w:szCs w:val="22"/>
        </w:rPr>
      </w:pPr>
      <w:r w:rsidRPr="004E6374">
        <w:rPr>
          <w:sz w:val="22"/>
          <w:szCs w:val="22"/>
        </w:rPr>
        <w:t xml:space="preserve">cheltuieli efectuate înainte de semnarea contractului de finanțare a proiectului cu </w:t>
      </w:r>
      <w:proofErr w:type="spellStart"/>
      <w:r w:rsidRPr="004E6374">
        <w:rPr>
          <w:sz w:val="22"/>
          <w:szCs w:val="22"/>
        </w:rPr>
        <w:t>excepţia</w:t>
      </w:r>
      <w:proofErr w:type="spellEnd"/>
      <w:r w:rsidRPr="004E6374">
        <w:rPr>
          <w:sz w:val="22"/>
          <w:szCs w:val="22"/>
        </w:rPr>
        <w:t xml:space="preserve">: costurilor generale definite la art. 45, alin. 2 litera c) a R (UE) nr. 1305/2013 care pot fi realizate înainte de depunerea cererii de finanțare; cheltuieli cu achiziția mijloacelor de transport pentru uz personal </w:t>
      </w:r>
      <w:proofErr w:type="spellStart"/>
      <w:r w:rsidRPr="004E6374">
        <w:rPr>
          <w:sz w:val="22"/>
          <w:szCs w:val="22"/>
        </w:rPr>
        <w:t>şi</w:t>
      </w:r>
      <w:proofErr w:type="spellEnd"/>
      <w:r w:rsidRPr="004E6374">
        <w:rPr>
          <w:sz w:val="22"/>
          <w:szCs w:val="22"/>
        </w:rPr>
        <w:t xml:space="preserve"> pentru transport persoane; cheltuieli cu investițiile ce fac obiectul dublei finanțări care vizează aceleași costuri eligibile; în cazul contractelor de leasing, celelalte costuri legate de contractele de leasing, cum ar fi marja locatorului, costurile de refinanțare a dobânzilor, cheltuielile generale și cheltuielile de asigurare; cheltuieli neeligibile în conformitate cu art. 69, alin. (3) din R (UE) nr. 1303/2013 și anume: a. dobânzi debitoare, cu </w:t>
      </w:r>
      <w:proofErr w:type="spellStart"/>
      <w:r w:rsidRPr="004E6374">
        <w:rPr>
          <w:sz w:val="22"/>
          <w:szCs w:val="22"/>
        </w:rPr>
        <w:t>excepţia</w:t>
      </w:r>
      <w:proofErr w:type="spellEnd"/>
      <w:r w:rsidRPr="004E6374">
        <w:rPr>
          <w:sz w:val="22"/>
          <w:szCs w:val="22"/>
        </w:rPr>
        <w:t xml:space="preserve"> celor referitoare la granturi acordate sub forma unei </w:t>
      </w:r>
      <w:proofErr w:type="spellStart"/>
      <w:r w:rsidRPr="004E6374">
        <w:rPr>
          <w:sz w:val="22"/>
          <w:szCs w:val="22"/>
        </w:rPr>
        <w:t>subvenţii</w:t>
      </w:r>
      <w:proofErr w:type="spellEnd"/>
      <w:r w:rsidRPr="004E6374">
        <w:rPr>
          <w:sz w:val="22"/>
          <w:szCs w:val="22"/>
        </w:rPr>
        <w:t xml:space="preserve"> pentru dobândă sau a unei </w:t>
      </w:r>
      <w:proofErr w:type="spellStart"/>
      <w:r w:rsidRPr="004E6374">
        <w:rPr>
          <w:sz w:val="22"/>
          <w:szCs w:val="22"/>
        </w:rPr>
        <w:t>subvenţii</w:t>
      </w:r>
      <w:proofErr w:type="spellEnd"/>
      <w:r w:rsidRPr="004E6374">
        <w:rPr>
          <w:sz w:val="22"/>
          <w:szCs w:val="22"/>
        </w:rPr>
        <w:t xml:space="preserve"> pentru comisioanele de garantare; b. </w:t>
      </w:r>
      <w:proofErr w:type="spellStart"/>
      <w:r w:rsidRPr="004E6374">
        <w:rPr>
          <w:sz w:val="22"/>
          <w:szCs w:val="22"/>
        </w:rPr>
        <w:t>achiziţionarea</w:t>
      </w:r>
      <w:proofErr w:type="spellEnd"/>
      <w:r w:rsidRPr="004E6374">
        <w:rPr>
          <w:sz w:val="22"/>
          <w:szCs w:val="22"/>
        </w:rPr>
        <w:t xml:space="preserve"> de terenuri neconstruite și de terenuri construite; c. taxa pe valoarea adăugată, cu </w:t>
      </w:r>
      <w:proofErr w:type="spellStart"/>
      <w:r w:rsidRPr="004E6374">
        <w:rPr>
          <w:sz w:val="22"/>
          <w:szCs w:val="22"/>
        </w:rPr>
        <w:t>excepţia</w:t>
      </w:r>
      <w:proofErr w:type="spellEnd"/>
      <w:r w:rsidRPr="004E6374">
        <w:rPr>
          <w:sz w:val="22"/>
          <w:szCs w:val="22"/>
        </w:rPr>
        <w:t xml:space="preserve"> cazului în care aceasta nu se poate recupera în temeiul </w:t>
      </w:r>
      <w:proofErr w:type="spellStart"/>
      <w:r w:rsidRPr="004E6374">
        <w:rPr>
          <w:sz w:val="22"/>
          <w:szCs w:val="22"/>
        </w:rPr>
        <w:t>legislaţiei</w:t>
      </w:r>
      <w:proofErr w:type="spellEnd"/>
      <w:r w:rsidRPr="004E6374">
        <w:rPr>
          <w:sz w:val="22"/>
          <w:szCs w:val="22"/>
        </w:rPr>
        <w:t xml:space="preserve"> </w:t>
      </w:r>
      <w:proofErr w:type="spellStart"/>
      <w:r w:rsidRPr="004E6374">
        <w:rPr>
          <w:sz w:val="22"/>
          <w:szCs w:val="22"/>
        </w:rPr>
        <w:t>naţionale</w:t>
      </w:r>
      <w:proofErr w:type="spellEnd"/>
      <w:r w:rsidRPr="004E6374">
        <w:rPr>
          <w:sz w:val="22"/>
          <w:szCs w:val="22"/>
        </w:rPr>
        <w:t xml:space="preserve"> privind TVA‐</w:t>
      </w:r>
      <w:proofErr w:type="spellStart"/>
      <w:r w:rsidRPr="004E6374">
        <w:rPr>
          <w:sz w:val="22"/>
          <w:szCs w:val="22"/>
        </w:rPr>
        <w:t>ul</w:t>
      </w:r>
      <w:proofErr w:type="spellEnd"/>
      <w:r w:rsidRPr="004E6374">
        <w:rPr>
          <w:sz w:val="22"/>
          <w:szCs w:val="22"/>
        </w:rPr>
        <w:t xml:space="preserve"> sau a prevederilor specifice pentru instrumente financiare. Lista </w:t>
      </w:r>
      <w:proofErr w:type="spellStart"/>
      <w:r w:rsidRPr="004E6374">
        <w:rPr>
          <w:sz w:val="22"/>
          <w:szCs w:val="22"/>
        </w:rPr>
        <w:t>investiţiilor</w:t>
      </w:r>
      <w:proofErr w:type="spellEnd"/>
      <w:r w:rsidRPr="004E6374">
        <w:rPr>
          <w:sz w:val="22"/>
          <w:szCs w:val="22"/>
        </w:rPr>
        <w:t xml:space="preserve"> </w:t>
      </w:r>
      <w:proofErr w:type="spellStart"/>
      <w:r w:rsidRPr="004E6374">
        <w:rPr>
          <w:sz w:val="22"/>
          <w:szCs w:val="22"/>
        </w:rPr>
        <w:t>şi</w:t>
      </w:r>
      <w:proofErr w:type="spellEnd"/>
      <w:r w:rsidRPr="004E6374">
        <w:rPr>
          <w:sz w:val="22"/>
          <w:szCs w:val="22"/>
        </w:rPr>
        <w:t xml:space="preserve"> costurilor neeligibile se completează cu prevederile Hotărârii de Guvern Nr. 226 / 2 aprilie 2015 privind stabilirea cadrului general de implementare a Măsurilor Programului </w:t>
      </w:r>
      <w:proofErr w:type="spellStart"/>
      <w:r w:rsidRPr="004E6374">
        <w:rPr>
          <w:sz w:val="22"/>
          <w:szCs w:val="22"/>
        </w:rPr>
        <w:t>Naţional</w:t>
      </w:r>
      <w:proofErr w:type="spellEnd"/>
      <w:r w:rsidRPr="004E6374">
        <w:rPr>
          <w:sz w:val="22"/>
          <w:szCs w:val="22"/>
        </w:rPr>
        <w:t xml:space="preserve"> de Dezvoltare Rurală </w:t>
      </w:r>
      <w:proofErr w:type="spellStart"/>
      <w:r w:rsidRPr="004E6374">
        <w:rPr>
          <w:sz w:val="22"/>
          <w:szCs w:val="22"/>
        </w:rPr>
        <w:t>cofinanţate</w:t>
      </w:r>
      <w:proofErr w:type="spellEnd"/>
      <w:r w:rsidRPr="004E6374">
        <w:rPr>
          <w:sz w:val="22"/>
          <w:szCs w:val="22"/>
        </w:rPr>
        <w:t xml:space="preserve"> din Fondul European Agricol pentru Dezvoltare Rurală </w:t>
      </w:r>
      <w:proofErr w:type="spellStart"/>
      <w:r w:rsidRPr="004E6374">
        <w:rPr>
          <w:sz w:val="22"/>
          <w:szCs w:val="22"/>
        </w:rPr>
        <w:t>şi</w:t>
      </w:r>
      <w:proofErr w:type="spellEnd"/>
      <w:r w:rsidRPr="004E6374">
        <w:rPr>
          <w:sz w:val="22"/>
          <w:szCs w:val="22"/>
        </w:rPr>
        <w:t xml:space="preserve"> de la bugetul de stat pentru perioada 2014 – 2020. </w:t>
      </w:r>
    </w:p>
    <w:p w:rsidR="00AA2AD6" w:rsidRPr="004E6374" w:rsidRDefault="00AA2AD6" w:rsidP="00AA2AD6">
      <w:pPr>
        <w:pStyle w:val="Default"/>
        <w:spacing w:line="23" w:lineRule="atLeast"/>
        <w:ind w:left="1080"/>
        <w:jc w:val="both"/>
        <w:rPr>
          <w:sz w:val="22"/>
          <w:szCs w:val="22"/>
        </w:rPr>
      </w:pPr>
    </w:p>
    <w:p w:rsidR="00AA2AD6" w:rsidRPr="004E6374" w:rsidRDefault="00AA2AD6" w:rsidP="00AA2AD6">
      <w:pPr>
        <w:pStyle w:val="Default"/>
        <w:spacing w:line="23" w:lineRule="atLeast"/>
        <w:jc w:val="both"/>
        <w:rPr>
          <w:b/>
          <w:bCs/>
          <w:sz w:val="22"/>
          <w:szCs w:val="22"/>
        </w:rPr>
      </w:pPr>
      <w:r w:rsidRPr="004E6374">
        <w:rPr>
          <w:b/>
          <w:bCs/>
          <w:sz w:val="22"/>
          <w:szCs w:val="22"/>
        </w:rPr>
        <w:t>Cheltuieli neeligibile specifice:</w:t>
      </w:r>
    </w:p>
    <w:p w:rsidR="00AA2AD6" w:rsidRPr="004E6374" w:rsidRDefault="00AA2AD6" w:rsidP="00AA2AD6">
      <w:pPr>
        <w:pStyle w:val="Default"/>
        <w:numPr>
          <w:ilvl w:val="0"/>
          <w:numId w:val="2"/>
        </w:numPr>
        <w:spacing w:line="23" w:lineRule="atLeast"/>
        <w:jc w:val="both"/>
        <w:rPr>
          <w:sz w:val="22"/>
          <w:szCs w:val="22"/>
        </w:rPr>
      </w:pPr>
      <w:proofErr w:type="spellStart"/>
      <w:r w:rsidRPr="004E6374">
        <w:rPr>
          <w:sz w:val="22"/>
          <w:szCs w:val="22"/>
        </w:rPr>
        <w:t>Contribuţia</w:t>
      </w:r>
      <w:proofErr w:type="spellEnd"/>
      <w:r w:rsidRPr="004E6374">
        <w:rPr>
          <w:sz w:val="22"/>
          <w:szCs w:val="22"/>
        </w:rPr>
        <w:t xml:space="preserve"> în natură </w:t>
      </w:r>
    </w:p>
    <w:p w:rsidR="00AA2AD6" w:rsidRPr="004E6374" w:rsidRDefault="00AA2AD6" w:rsidP="00AA2AD6">
      <w:pPr>
        <w:pStyle w:val="Default"/>
        <w:numPr>
          <w:ilvl w:val="0"/>
          <w:numId w:val="2"/>
        </w:numPr>
        <w:spacing w:line="23" w:lineRule="atLeast"/>
        <w:jc w:val="both"/>
        <w:rPr>
          <w:sz w:val="22"/>
          <w:szCs w:val="22"/>
        </w:rPr>
      </w:pPr>
      <w:r w:rsidRPr="004E6374">
        <w:rPr>
          <w:sz w:val="22"/>
          <w:szCs w:val="22"/>
        </w:rPr>
        <w:t>Costuri privind închirierea de mașini, utilaje, instalații și echipamente; Costuri operaționale inclusiv costuri de întreținere și chirie.</w:t>
      </w:r>
    </w:p>
    <w:p w:rsidR="00AA2AD6" w:rsidRPr="004E6374" w:rsidRDefault="00AA2AD6" w:rsidP="00AA2AD6">
      <w:pPr>
        <w:pStyle w:val="Default"/>
        <w:spacing w:line="23" w:lineRule="atLeast"/>
        <w:ind w:left="720"/>
        <w:jc w:val="both"/>
        <w:rPr>
          <w:color w:val="373E4D"/>
          <w:sz w:val="22"/>
          <w:szCs w:val="22"/>
          <w:shd w:val="clear" w:color="auto" w:fill="FEFEFE"/>
        </w:rPr>
      </w:pPr>
    </w:p>
    <w:p w:rsidR="00AA2AD6" w:rsidRPr="004E6374" w:rsidRDefault="00AA2AD6" w:rsidP="00AA2AD6">
      <w:pPr>
        <w:pStyle w:val="Default"/>
        <w:spacing w:line="23" w:lineRule="atLeast"/>
        <w:ind w:left="720"/>
        <w:jc w:val="both"/>
        <w:rPr>
          <w:sz w:val="22"/>
          <w:szCs w:val="22"/>
        </w:rPr>
      </w:pPr>
    </w:p>
    <w:p w:rsidR="00AA2AD6" w:rsidRPr="004E6374" w:rsidRDefault="00AA2AD6" w:rsidP="00AA2AD6">
      <w:pPr>
        <w:pStyle w:val="Default"/>
        <w:spacing w:line="23" w:lineRule="atLeast"/>
        <w:jc w:val="both"/>
        <w:rPr>
          <w:sz w:val="22"/>
          <w:szCs w:val="22"/>
        </w:rPr>
      </w:pPr>
      <w:r w:rsidRPr="004E6374">
        <w:rPr>
          <w:b/>
          <w:bCs/>
          <w:sz w:val="22"/>
          <w:szCs w:val="22"/>
        </w:rPr>
        <w:t xml:space="preserve">7. Condiții de eligibilitate </w:t>
      </w:r>
    </w:p>
    <w:p w:rsidR="00AA2AD6" w:rsidRPr="004E6374" w:rsidRDefault="00AA2AD6" w:rsidP="00AA2AD6">
      <w:pPr>
        <w:pStyle w:val="Default"/>
        <w:spacing w:line="23" w:lineRule="atLeast"/>
        <w:jc w:val="both"/>
        <w:rPr>
          <w:sz w:val="22"/>
          <w:szCs w:val="22"/>
        </w:rPr>
      </w:pPr>
    </w:p>
    <w:p w:rsidR="00AA2AD6" w:rsidRPr="004E6374" w:rsidRDefault="00AA2AD6" w:rsidP="00AA2AD6">
      <w:pPr>
        <w:pStyle w:val="Default"/>
        <w:spacing w:line="23" w:lineRule="atLeast"/>
        <w:jc w:val="both"/>
        <w:rPr>
          <w:sz w:val="22"/>
          <w:szCs w:val="22"/>
        </w:rPr>
      </w:pPr>
      <w:r w:rsidRPr="004E6374">
        <w:rPr>
          <w:sz w:val="22"/>
          <w:szCs w:val="22"/>
        </w:rPr>
        <w:t xml:space="preserve">Pentru a fi eligibile, toate cheltuielile aferente implementării proiectelor din cadrul SDL trebuie să fie efectuate pe teritoriul GAL MH. </w:t>
      </w:r>
    </w:p>
    <w:p w:rsidR="00AA2AD6" w:rsidRPr="004E6374" w:rsidRDefault="00AA2AD6" w:rsidP="00AA2AD6">
      <w:pPr>
        <w:pStyle w:val="Default"/>
        <w:spacing w:line="23" w:lineRule="atLeast"/>
        <w:jc w:val="both"/>
        <w:rPr>
          <w:sz w:val="22"/>
          <w:szCs w:val="22"/>
        </w:rPr>
      </w:pPr>
      <w:r w:rsidRPr="004E6374">
        <w:rPr>
          <w:sz w:val="22"/>
          <w:szCs w:val="22"/>
        </w:rPr>
        <w:t xml:space="preserve">Solicitantul trebuie să se încadreze în categoria beneficiarilor eligibili; </w:t>
      </w:r>
    </w:p>
    <w:p w:rsidR="00AA2AD6" w:rsidRPr="004E6374" w:rsidRDefault="00AA2AD6" w:rsidP="00AA2AD6">
      <w:pPr>
        <w:pStyle w:val="Default"/>
        <w:spacing w:line="23" w:lineRule="atLeast"/>
        <w:jc w:val="both"/>
        <w:rPr>
          <w:sz w:val="22"/>
          <w:szCs w:val="22"/>
        </w:rPr>
      </w:pPr>
      <w:r w:rsidRPr="004E6374">
        <w:rPr>
          <w:sz w:val="22"/>
          <w:szCs w:val="22"/>
        </w:rPr>
        <w:t xml:space="preserve">Solicitantul nu trebuie să fie în insolvență sau incapacitate de plată; </w:t>
      </w:r>
    </w:p>
    <w:p w:rsidR="00AA2AD6" w:rsidRPr="004E6374" w:rsidRDefault="00AA2AD6" w:rsidP="00AA2AD6">
      <w:pPr>
        <w:pStyle w:val="Default"/>
        <w:spacing w:line="23" w:lineRule="atLeast"/>
        <w:jc w:val="both"/>
        <w:rPr>
          <w:sz w:val="22"/>
          <w:szCs w:val="22"/>
        </w:rPr>
      </w:pPr>
      <w:r w:rsidRPr="004E6374">
        <w:rPr>
          <w:sz w:val="22"/>
          <w:szCs w:val="22"/>
        </w:rPr>
        <w:t xml:space="preserve">Investiția trebuie să se încadreze în cel puțin unul din tipurile de sprijin prevăzute prin măsură; </w:t>
      </w:r>
    </w:p>
    <w:p w:rsidR="00AA2AD6" w:rsidRPr="004E6374" w:rsidRDefault="00AA2AD6" w:rsidP="00AA2AD6">
      <w:pPr>
        <w:pStyle w:val="Default"/>
        <w:spacing w:line="23" w:lineRule="atLeast"/>
        <w:jc w:val="both"/>
        <w:rPr>
          <w:sz w:val="22"/>
          <w:szCs w:val="22"/>
        </w:rPr>
      </w:pPr>
      <w:r w:rsidRPr="004E6374">
        <w:rPr>
          <w:sz w:val="22"/>
          <w:szCs w:val="22"/>
        </w:rPr>
        <w:lastRenderedPageBreak/>
        <w:t xml:space="preserve">Introducerea investiției din patrimoniul cultural de clasă B în circuitul turistic, la finalizarea acesteia; </w:t>
      </w:r>
    </w:p>
    <w:p w:rsidR="00AA2AD6" w:rsidRPr="004E6374" w:rsidRDefault="00AA2AD6" w:rsidP="00AA2AD6">
      <w:pPr>
        <w:pStyle w:val="Default"/>
        <w:spacing w:line="23" w:lineRule="atLeast"/>
        <w:jc w:val="both"/>
        <w:rPr>
          <w:sz w:val="22"/>
          <w:szCs w:val="22"/>
        </w:rPr>
      </w:pPr>
      <w:r w:rsidRPr="004E6374">
        <w:rPr>
          <w:sz w:val="22"/>
          <w:szCs w:val="22"/>
        </w:rPr>
        <w:t xml:space="preserve">Solicitantul se angajează să asigure întreținerea/mentenanța investiției pe o perioadă de minim 5 ani, de la ultima plată. </w:t>
      </w:r>
    </w:p>
    <w:p w:rsidR="00AA2AD6" w:rsidRPr="004E6374" w:rsidRDefault="00AA2AD6" w:rsidP="00AA2AD6">
      <w:pPr>
        <w:pStyle w:val="Default"/>
        <w:spacing w:line="23" w:lineRule="atLeast"/>
        <w:jc w:val="both"/>
        <w:rPr>
          <w:sz w:val="22"/>
          <w:szCs w:val="22"/>
        </w:rPr>
      </w:pPr>
    </w:p>
    <w:p w:rsidR="00AA2AD6" w:rsidRPr="004E6374" w:rsidRDefault="00AA2AD6" w:rsidP="00AA2AD6">
      <w:pPr>
        <w:pStyle w:val="Default"/>
        <w:spacing w:line="23" w:lineRule="atLeast"/>
        <w:jc w:val="both"/>
        <w:rPr>
          <w:sz w:val="22"/>
          <w:szCs w:val="22"/>
        </w:rPr>
      </w:pPr>
      <w:r w:rsidRPr="004E6374">
        <w:rPr>
          <w:b/>
          <w:bCs/>
          <w:sz w:val="22"/>
          <w:szCs w:val="22"/>
        </w:rPr>
        <w:t xml:space="preserve">8. Criterii de selecție </w:t>
      </w:r>
    </w:p>
    <w:p w:rsidR="00AA2AD6" w:rsidRPr="004E6374" w:rsidRDefault="00AA2AD6" w:rsidP="00AA2AD6">
      <w:pPr>
        <w:pStyle w:val="Default"/>
        <w:spacing w:line="23" w:lineRule="atLeast"/>
        <w:jc w:val="both"/>
        <w:rPr>
          <w:sz w:val="22"/>
          <w:szCs w:val="22"/>
        </w:rPr>
      </w:pPr>
    </w:p>
    <w:p w:rsidR="00AA2AD6" w:rsidRDefault="00AA2AD6" w:rsidP="00AA2AD6">
      <w:pPr>
        <w:pStyle w:val="Default"/>
        <w:spacing w:line="23" w:lineRule="atLeast"/>
        <w:jc w:val="both"/>
        <w:rPr>
          <w:sz w:val="22"/>
          <w:szCs w:val="22"/>
        </w:rPr>
      </w:pPr>
      <w:r w:rsidRPr="004E6374">
        <w:rPr>
          <w:sz w:val="22"/>
          <w:szCs w:val="22"/>
        </w:rPr>
        <w:t xml:space="preserve">Pentru investițiile de restaurare și conservare a patrimoniului cultural de interes local: </w:t>
      </w:r>
    </w:p>
    <w:p w:rsidR="00AA2AD6" w:rsidRPr="004E6374" w:rsidRDefault="00AA2AD6" w:rsidP="00AA2AD6">
      <w:pPr>
        <w:pStyle w:val="Default"/>
        <w:numPr>
          <w:ilvl w:val="0"/>
          <w:numId w:val="2"/>
        </w:numPr>
        <w:spacing w:line="23" w:lineRule="atLeast"/>
        <w:jc w:val="both"/>
        <w:rPr>
          <w:sz w:val="22"/>
          <w:szCs w:val="22"/>
        </w:rPr>
      </w:pPr>
      <w:r w:rsidRPr="004B02D0">
        <w:rPr>
          <w:sz w:val="22"/>
          <w:szCs w:val="22"/>
        </w:rPr>
        <w:t xml:space="preserve">Principiul </w:t>
      </w:r>
      <w:proofErr w:type="spellStart"/>
      <w:r w:rsidRPr="004B02D0">
        <w:rPr>
          <w:sz w:val="22"/>
          <w:szCs w:val="22"/>
        </w:rPr>
        <w:t>prioritizării</w:t>
      </w:r>
      <w:proofErr w:type="spellEnd"/>
      <w:r w:rsidRPr="004B02D0">
        <w:rPr>
          <w:sz w:val="22"/>
          <w:szCs w:val="22"/>
        </w:rPr>
        <w:t xml:space="preserve"> proiectelor ce prevăd </w:t>
      </w:r>
      <w:proofErr w:type="spellStart"/>
      <w:r w:rsidRPr="004B02D0">
        <w:rPr>
          <w:sz w:val="22"/>
          <w:szCs w:val="22"/>
        </w:rPr>
        <w:t>investitii</w:t>
      </w:r>
      <w:proofErr w:type="spellEnd"/>
      <w:r w:rsidRPr="004B02D0">
        <w:rPr>
          <w:sz w:val="22"/>
          <w:szCs w:val="22"/>
        </w:rPr>
        <w:t xml:space="preserve"> in vederea repunerii in </w:t>
      </w:r>
      <w:proofErr w:type="spellStart"/>
      <w:r w:rsidRPr="004B02D0">
        <w:rPr>
          <w:sz w:val="22"/>
          <w:szCs w:val="22"/>
        </w:rPr>
        <w:t>functiune</w:t>
      </w:r>
      <w:proofErr w:type="spellEnd"/>
      <w:r w:rsidRPr="004B02D0">
        <w:rPr>
          <w:sz w:val="22"/>
          <w:szCs w:val="22"/>
        </w:rPr>
        <w:t xml:space="preserve"> a </w:t>
      </w:r>
      <w:proofErr w:type="spellStart"/>
      <w:r w:rsidRPr="004B02D0">
        <w:rPr>
          <w:sz w:val="22"/>
          <w:szCs w:val="22"/>
        </w:rPr>
        <w:t>Mocanitei</w:t>
      </w:r>
      <w:proofErr w:type="spellEnd"/>
      <w:r w:rsidRPr="004B02D0">
        <w:rPr>
          <w:sz w:val="22"/>
          <w:szCs w:val="22"/>
        </w:rPr>
        <w:t>;</w:t>
      </w:r>
    </w:p>
    <w:p w:rsidR="00AA2AD6" w:rsidRPr="004E6374" w:rsidRDefault="00AA2AD6" w:rsidP="00AA2AD6">
      <w:pPr>
        <w:pStyle w:val="Default"/>
        <w:numPr>
          <w:ilvl w:val="0"/>
          <w:numId w:val="2"/>
        </w:numPr>
        <w:spacing w:line="23" w:lineRule="atLeast"/>
        <w:jc w:val="both"/>
        <w:rPr>
          <w:sz w:val="22"/>
          <w:szCs w:val="22"/>
        </w:rPr>
      </w:pPr>
      <w:r w:rsidRPr="004E6374">
        <w:rPr>
          <w:sz w:val="22"/>
          <w:szCs w:val="22"/>
        </w:rPr>
        <w:t xml:space="preserve">Principiul </w:t>
      </w:r>
      <w:proofErr w:type="spellStart"/>
      <w:r w:rsidRPr="004E6374">
        <w:rPr>
          <w:sz w:val="22"/>
          <w:szCs w:val="22"/>
        </w:rPr>
        <w:t>prioritizării</w:t>
      </w:r>
      <w:proofErr w:type="spellEnd"/>
      <w:r w:rsidRPr="004E6374">
        <w:rPr>
          <w:sz w:val="22"/>
          <w:szCs w:val="22"/>
        </w:rPr>
        <w:t xml:space="preserve"> proiectelor ce prevăd reabilitarea monumentelor de patrimoniu aflate pe traseul </w:t>
      </w:r>
      <w:proofErr w:type="spellStart"/>
      <w:r w:rsidRPr="004E6374">
        <w:rPr>
          <w:sz w:val="22"/>
          <w:szCs w:val="22"/>
        </w:rPr>
        <w:t>Mocăniţei</w:t>
      </w:r>
      <w:proofErr w:type="spellEnd"/>
      <w:r w:rsidRPr="004E6374">
        <w:rPr>
          <w:sz w:val="22"/>
          <w:szCs w:val="22"/>
        </w:rPr>
        <w:t xml:space="preserve"> de pe teritoriul GAL MH;</w:t>
      </w:r>
    </w:p>
    <w:p w:rsidR="00AA2AD6" w:rsidRPr="004E6374" w:rsidRDefault="00AA2AD6" w:rsidP="00AA2AD6">
      <w:pPr>
        <w:pStyle w:val="Default"/>
        <w:numPr>
          <w:ilvl w:val="0"/>
          <w:numId w:val="2"/>
        </w:numPr>
        <w:spacing w:line="23" w:lineRule="atLeast"/>
        <w:jc w:val="both"/>
        <w:rPr>
          <w:sz w:val="22"/>
          <w:szCs w:val="22"/>
        </w:rPr>
      </w:pPr>
      <w:r w:rsidRPr="004E6374">
        <w:rPr>
          <w:sz w:val="22"/>
          <w:szCs w:val="22"/>
        </w:rPr>
        <w:t xml:space="preserve">Principiul </w:t>
      </w:r>
      <w:proofErr w:type="spellStart"/>
      <w:r w:rsidRPr="004E6374">
        <w:rPr>
          <w:sz w:val="22"/>
          <w:szCs w:val="22"/>
        </w:rPr>
        <w:t>prioritizării</w:t>
      </w:r>
      <w:proofErr w:type="spellEnd"/>
      <w:r w:rsidRPr="004E6374">
        <w:rPr>
          <w:sz w:val="22"/>
          <w:szCs w:val="22"/>
        </w:rPr>
        <w:t xml:space="preserve"> proiectelor depuse de ADI-uri;</w:t>
      </w:r>
    </w:p>
    <w:p w:rsidR="00AA2AD6" w:rsidRPr="004E6374" w:rsidRDefault="00AA2AD6" w:rsidP="00AA2AD6">
      <w:pPr>
        <w:pStyle w:val="Default"/>
        <w:numPr>
          <w:ilvl w:val="0"/>
          <w:numId w:val="2"/>
        </w:numPr>
        <w:spacing w:line="23" w:lineRule="atLeast"/>
        <w:jc w:val="both"/>
        <w:rPr>
          <w:sz w:val="22"/>
          <w:szCs w:val="22"/>
        </w:rPr>
      </w:pPr>
      <w:r w:rsidRPr="004E6374">
        <w:rPr>
          <w:sz w:val="22"/>
          <w:szCs w:val="22"/>
        </w:rPr>
        <w:t xml:space="preserve">Principiul </w:t>
      </w:r>
      <w:proofErr w:type="spellStart"/>
      <w:r w:rsidRPr="004E6374">
        <w:rPr>
          <w:sz w:val="22"/>
          <w:szCs w:val="22"/>
        </w:rPr>
        <w:t>prioritizării</w:t>
      </w:r>
      <w:proofErr w:type="spellEnd"/>
      <w:r w:rsidRPr="004E6374">
        <w:rPr>
          <w:sz w:val="22"/>
          <w:szCs w:val="22"/>
        </w:rPr>
        <w:t xml:space="preserve"> proiectelor depuse în parteneriate de tip ONG - APL ;</w:t>
      </w:r>
    </w:p>
    <w:p w:rsidR="00AA2AD6" w:rsidRDefault="00AA2AD6" w:rsidP="00AA2AD6">
      <w:pPr>
        <w:pStyle w:val="Default"/>
        <w:numPr>
          <w:ilvl w:val="0"/>
          <w:numId w:val="2"/>
        </w:numPr>
        <w:spacing w:line="23" w:lineRule="atLeast"/>
        <w:jc w:val="both"/>
        <w:rPr>
          <w:sz w:val="22"/>
          <w:szCs w:val="22"/>
        </w:rPr>
      </w:pPr>
      <w:r w:rsidRPr="004E6374">
        <w:rPr>
          <w:sz w:val="22"/>
          <w:szCs w:val="22"/>
        </w:rPr>
        <w:t xml:space="preserve">Principiul </w:t>
      </w:r>
      <w:proofErr w:type="spellStart"/>
      <w:r w:rsidRPr="004E6374">
        <w:rPr>
          <w:sz w:val="22"/>
          <w:szCs w:val="22"/>
        </w:rPr>
        <w:t>prioritizării</w:t>
      </w:r>
      <w:proofErr w:type="spellEnd"/>
      <w:r w:rsidRPr="004E6374">
        <w:rPr>
          <w:sz w:val="22"/>
          <w:szCs w:val="22"/>
        </w:rPr>
        <w:t xml:space="preserve"> proiectelor ce au o abordare integrată a </w:t>
      </w:r>
      <w:proofErr w:type="spellStart"/>
      <w:r w:rsidRPr="004E6374">
        <w:rPr>
          <w:sz w:val="22"/>
          <w:szCs w:val="22"/>
        </w:rPr>
        <w:t>reţelei</w:t>
      </w:r>
      <w:proofErr w:type="spellEnd"/>
      <w:r w:rsidRPr="004E6374">
        <w:rPr>
          <w:sz w:val="22"/>
          <w:szCs w:val="22"/>
        </w:rPr>
        <w:t xml:space="preserve"> de </w:t>
      </w:r>
      <w:proofErr w:type="spellStart"/>
      <w:r w:rsidRPr="004E6374">
        <w:rPr>
          <w:sz w:val="22"/>
          <w:szCs w:val="22"/>
        </w:rPr>
        <w:t>infochioşcuri</w:t>
      </w:r>
      <w:proofErr w:type="spellEnd"/>
      <w:r w:rsidRPr="004E6374">
        <w:rPr>
          <w:sz w:val="22"/>
          <w:szCs w:val="22"/>
        </w:rPr>
        <w:t xml:space="preserve"> de informare turistică; </w:t>
      </w:r>
    </w:p>
    <w:p w:rsidR="00AA2AD6" w:rsidRPr="004E6374" w:rsidRDefault="00AA2AD6" w:rsidP="00AA2AD6">
      <w:pPr>
        <w:pStyle w:val="Default"/>
        <w:numPr>
          <w:ilvl w:val="0"/>
          <w:numId w:val="2"/>
        </w:numPr>
        <w:spacing w:line="23" w:lineRule="atLeast"/>
        <w:jc w:val="both"/>
        <w:rPr>
          <w:sz w:val="22"/>
          <w:szCs w:val="22"/>
        </w:rPr>
      </w:pPr>
      <w:r>
        <w:rPr>
          <w:sz w:val="22"/>
          <w:szCs w:val="22"/>
        </w:rPr>
        <w:t xml:space="preserve"> </w:t>
      </w:r>
      <w:r w:rsidRPr="004E6374">
        <w:rPr>
          <w:sz w:val="22"/>
          <w:szCs w:val="22"/>
        </w:rPr>
        <w:t xml:space="preserve">Principiul </w:t>
      </w:r>
      <w:proofErr w:type="spellStart"/>
      <w:r w:rsidRPr="004E6374">
        <w:rPr>
          <w:sz w:val="22"/>
          <w:szCs w:val="22"/>
        </w:rPr>
        <w:t>prioritizării</w:t>
      </w:r>
      <w:proofErr w:type="spellEnd"/>
      <w:r w:rsidRPr="004E6374">
        <w:rPr>
          <w:sz w:val="22"/>
          <w:szCs w:val="22"/>
        </w:rPr>
        <w:t xml:space="preserve"> proiectelor propuse de comune ce au beneficiat de sprijin prin intermediul măsurii MP1 în cadrul SDL GAL MH 2014 - 2020.</w:t>
      </w:r>
    </w:p>
    <w:p w:rsidR="00AA2AD6" w:rsidRPr="004E6374" w:rsidRDefault="00AA2AD6" w:rsidP="00AA2AD6">
      <w:pPr>
        <w:pStyle w:val="Default"/>
        <w:numPr>
          <w:ilvl w:val="0"/>
          <w:numId w:val="2"/>
        </w:numPr>
        <w:spacing w:line="23" w:lineRule="atLeast"/>
        <w:jc w:val="both"/>
        <w:rPr>
          <w:sz w:val="22"/>
          <w:szCs w:val="22"/>
        </w:rPr>
      </w:pPr>
      <w:r w:rsidRPr="004E6374">
        <w:rPr>
          <w:sz w:val="22"/>
          <w:szCs w:val="22"/>
        </w:rPr>
        <w:t xml:space="preserve">Principiul </w:t>
      </w:r>
      <w:proofErr w:type="spellStart"/>
      <w:r w:rsidRPr="004E6374">
        <w:rPr>
          <w:sz w:val="22"/>
          <w:szCs w:val="22"/>
        </w:rPr>
        <w:t>prioritizării</w:t>
      </w:r>
      <w:proofErr w:type="spellEnd"/>
      <w:r w:rsidRPr="004E6374">
        <w:rPr>
          <w:sz w:val="22"/>
          <w:szCs w:val="22"/>
        </w:rPr>
        <w:t xml:space="preserve"> proiectelor care propun crearea de noi locuri de muncă.</w:t>
      </w:r>
    </w:p>
    <w:p w:rsidR="00AA2AD6" w:rsidRPr="004E6374" w:rsidRDefault="00AA2AD6" w:rsidP="00AA2AD6">
      <w:pPr>
        <w:pStyle w:val="Default"/>
        <w:spacing w:line="23" w:lineRule="atLeast"/>
        <w:jc w:val="both"/>
        <w:rPr>
          <w:sz w:val="22"/>
          <w:szCs w:val="22"/>
        </w:rPr>
      </w:pPr>
    </w:p>
    <w:p w:rsidR="00AA2AD6" w:rsidRPr="004E6374" w:rsidRDefault="00AA2AD6" w:rsidP="00AA2AD6">
      <w:pPr>
        <w:pStyle w:val="Default"/>
        <w:spacing w:line="23" w:lineRule="atLeast"/>
        <w:jc w:val="both"/>
        <w:rPr>
          <w:sz w:val="22"/>
          <w:szCs w:val="22"/>
        </w:rPr>
      </w:pPr>
      <w:r w:rsidRPr="004E6374">
        <w:rPr>
          <w:sz w:val="22"/>
          <w:szCs w:val="22"/>
        </w:rPr>
        <w:t xml:space="preserve"> </w:t>
      </w:r>
      <w:r w:rsidRPr="004E6374">
        <w:rPr>
          <w:b/>
          <w:bCs/>
          <w:sz w:val="22"/>
          <w:szCs w:val="22"/>
        </w:rPr>
        <w:t xml:space="preserve">9. Sume (aplicabile) și rata sprijinului </w:t>
      </w:r>
    </w:p>
    <w:p w:rsidR="00AA2AD6" w:rsidRPr="004E6374" w:rsidRDefault="00AA2AD6" w:rsidP="00AA2AD6">
      <w:pPr>
        <w:pStyle w:val="Default"/>
        <w:spacing w:line="23" w:lineRule="atLeast"/>
        <w:jc w:val="both"/>
        <w:rPr>
          <w:sz w:val="22"/>
          <w:szCs w:val="22"/>
        </w:rPr>
      </w:pPr>
    </w:p>
    <w:p w:rsidR="00AA2AD6" w:rsidRPr="004E6374" w:rsidRDefault="00AA2AD6" w:rsidP="00AA2AD6">
      <w:pPr>
        <w:pStyle w:val="Default"/>
        <w:spacing w:line="23" w:lineRule="atLeast"/>
        <w:jc w:val="both"/>
        <w:rPr>
          <w:sz w:val="22"/>
          <w:szCs w:val="22"/>
        </w:rPr>
      </w:pPr>
      <w:r w:rsidRPr="004E6374">
        <w:rPr>
          <w:sz w:val="22"/>
          <w:szCs w:val="22"/>
        </w:rPr>
        <w:t xml:space="preserve">Sprijinul public nerambursabil acordat în cadrul acestei submăsuri va fi 100% din totalul cheltuielilor eligibile pentru proiectele de utilitate publică, negeneratoare de venit, valoarea maxima a proiectelor nu va </w:t>
      </w:r>
      <w:proofErr w:type="spellStart"/>
      <w:r w:rsidRPr="004E6374">
        <w:rPr>
          <w:sz w:val="22"/>
          <w:szCs w:val="22"/>
        </w:rPr>
        <w:t>depăşi</w:t>
      </w:r>
      <w:proofErr w:type="spellEnd"/>
      <w:r w:rsidRPr="004E6374">
        <w:rPr>
          <w:sz w:val="22"/>
          <w:szCs w:val="22"/>
        </w:rPr>
        <w:t>:</w:t>
      </w:r>
    </w:p>
    <w:p w:rsidR="00AA2AD6" w:rsidRPr="004E6374" w:rsidRDefault="00AA2AD6" w:rsidP="00AA2AD6">
      <w:pPr>
        <w:pStyle w:val="Default"/>
        <w:spacing w:line="23" w:lineRule="atLeast"/>
        <w:jc w:val="both"/>
        <w:rPr>
          <w:sz w:val="22"/>
          <w:szCs w:val="22"/>
        </w:rPr>
      </w:pPr>
    </w:p>
    <w:p w:rsidR="00AA2AD6" w:rsidRPr="004E6374" w:rsidRDefault="00AA2AD6" w:rsidP="00AA2AD6">
      <w:pPr>
        <w:pStyle w:val="Default"/>
        <w:numPr>
          <w:ilvl w:val="0"/>
          <w:numId w:val="3"/>
        </w:numPr>
        <w:spacing w:line="23" w:lineRule="atLeast"/>
        <w:jc w:val="both"/>
        <w:rPr>
          <w:sz w:val="22"/>
          <w:szCs w:val="22"/>
        </w:rPr>
      </w:pPr>
      <w:r w:rsidRPr="004E6374">
        <w:rPr>
          <w:sz w:val="22"/>
          <w:szCs w:val="22"/>
        </w:rPr>
        <w:t>pentru proiecte legate de Patrimoniul cultural</w:t>
      </w:r>
      <w:r>
        <w:rPr>
          <w:sz w:val="22"/>
          <w:szCs w:val="22"/>
        </w:rPr>
        <w:t xml:space="preserve"> clasificat, de importanta locala (B) maximum</w:t>
      </w:r>
      <w:r w:rsidRPr="004E6374">
        <w:rPr>
          <w:sz w:val="22"/>
          <w:szCs w:val="22"/>
        </w:rPr>
        <w:t>:</w:t>
      </w:r>
    </w:p>
    <w:p w:rsidR="00AA2AD6" w:rsidRPr="004E6374" w:rsidRDefault="00AA2AD6" w:rsidP="00AA2AD6">
      <w:pPr>
        <w:pStyle w:val="Default"/>
        <w:spacing w:line="23" w:lineRule="atLeast"/>
        <w:ind w:left="720"/>
        <w:jc w:val="both"/>
        <w:rPr>
          <w:sz w:val="22"/>
          <w:szCs w:val="22"/>
        </w:rPr>
      </w:pPr>
    </w:p>
    <w:p w:rsidR="00AA2AD6" w:rsidRPr="004E6374" w:rsidRDefault="00AA2AD6" w:rsidP="00AA2AD6">
      <w:pPr>
        <w:pStyle w:val="Default"/>
        <w:numPr>
          <w:ilvl w:val="0"/>
          <w:numId w:val="2"/>
        </w:numPr>
        <w:spacing w:line="23" w:lineRule="atLeast"/>
        <w:jc w:val="both"/>
        <w:rPr>
          <w:sz w:val="22"/>
          <w:szCs w:val="22"/>
        </w:rPr>
      </w:pPr>
      <w:r>
        <w:rPr>
          <w:sz w:val="22"/>
          <w:szCs w:val="22"/>
        </w:rPr>
        <w:t>200</w:t>
      </w:r>
      <w:r w:rsidRPr="004E6374">
        <w:rPr>
          <w:sz w:val="22"/>
          <w:szCs w:val="22"/>
        </w:rPr>
        <w:t>.000 de euro pentru proiecte depuse de ADI sau parteneriate eligibile;</w:t>
      </w:r>
    </w:p>
    <w:p w:rsidR="00AA2AD6" w:rsidRPr="004E6374" w:rsidRDefault="00AA2AD6" w:rsidP="00AA2AD6">
      <w:pPr>
        <w:pStyle w:val="Default"/>
        <w:numPr>
          <w:ilvl w:val="0"/>
          <w:numId w:val="2"/>
        </w:numPr>
        <w:spacing w:line="23" w:lineRule="atLeast"/>
        <w:jc w:val="both"/>
        <w:rPr>
          <w:sz w:val="22"/>
          <w:szCs w:val="22"/>
        </w:rPr>
      </w:pPr>
      <w:r w:rsidRPr="004E6374">
        <w:rPr>
          <w:sz w:val="22"/>
          <w:szCs w:val="22"/>
        </w:rPr>
        <w:t>85.000 euro pentru proiecte depuse de beneficiari eligibili individuali.</w:t>
      </w:r>
    </w:p>
    <w:p w:rsidR="00AA2AD6" w:rsidRPr="004E6374" w:rsidRDefault="00AA2AD6" w:rsidP="00AA2AD6">
      <w:pPr>
        <w:pStyle w:val="Default"/>
        <w:spacing w:line="23" w:lineRule="atLeast"/>
        <w:ind w:left="360"/>
        <w:jc w:val="both"/>
        <w:rPr>
          <w:sz w:val="22"/>
          <w:szCs w:val="22"/>
        </w:rPr>
      </w:pPr>
    </w:p>
    <w:p w:rsidR="00AA2AD6" w:rsidRPr="004E6374" w:rsidRDefault="00AA2AD6" w:rsidP="00AA2AD6">
      <w:pPr>
        <w:pStyle w:val="Default"/>
        <w:spacing w:line="23" w:lineRule="atLeast"/>
        <w:ind w:left="360"/>
        <w:jc w:val="both"/>
        <w:rPr>
          <w:sz w:val="22"/>
          <w:szCs w:val="22"/>
        </w:rPr>
      </w:pPr>
      <w:r>
        <w:rPr>
          <w:sz w:val="22"/>
          <w:szCs w:val="22"/>
        </w:rPr>
        <w:t xml:space="preserve">b) </w:t>
      </w:r>
      <w:r w:rsidRPr="004E6374">
        <w:rPr>
          <w:sz w:val="22"/>
          <w:szCs w:val="22"/>
        </w:rPr>
        <w:t xml:space="preserve">pentru proiecte legate de infrastructura de informare turistică prin </w:t>
      </w:r>
      <w:proofErr w:type="spellStart"/>
      <w:r w:rsidRPr="004E6374">
        <w:rPr>
          <w:sz w:val="22"/>
          <w:szCs w:val="22"/>
        </w:rPr>
        <w:t>infochioşcuri</w:t>
      </w:r>
      <w:proofErr w:type="spellEnd"/>
      <w:r w:rsidRPr="004E6374">
        <w:rPr>
          <w:sz w:val="22"/>
          <w:szCs w:val="22"/>
        </w:rPr>
        <w:t xml:space="preserve"> de informare turistică:</w:t>
      </w:r>
    </w:p>
    <w:p w:rsidR="00AA2AD6" w:rsidRPr="004E6374" w:rsidRDefault="00AA2AD6" w:rsidP="00AA2AD6">
      <w:pPr>
        <w:pStyle w:val="Default"/>
        <w:spacing w:line="23" w:lineRule="atLeast"/>
        <w:ind w:left="720"/>
        <w:jc w:val="both"/>
        <w:rPr>
          <w:sz w:val="22"/>
          <w:szCs w:val="22"/>
        </w:rPr>
      </w:pPr>
    </w:p>
    <w:p w:rsidR="00AA2AD6" w:rsidRPr="004E6374" w:rsidRDefault="00AA2AD6" w:rsidP="00AA2AD6">
      <w:pPr>
        <w:pStyle w:val="Default"/>
        <w:numPr>
          <w:ilvl w:val="0"/>
          <w:numId w:val="2"/>
        </w:numPr>
        <w:spacing w:line="23" w:lineRule="atLeast"/>
        <w:jc w:val="both"/>
        <w:rPr>
          <w:sz w:val="22"/>
          <w:szCs w:val="22"/>
        </w:rPr>
      </w:pPr>
      <w:r>
        <w:rPr>
          <w:sz w:val="22"/>
          <w:szCs w:val="22"/>
        </w:rPr>
        <w:t>75</w:t>
      </w:r>
      <w:r w:rsidRPr="004E6374">
        <w:rPr>
          <w:sz w:val="22"/>
          <w:szCs w:val="22"/>
        </w:rPr>
        <w:t>.000  euro pentru proiecte depuse de ADI sau parteneriate eligibile</w:t>
      </w:r>
      <w:r>
        <w:rPr>
          <w:sz w:val="22"/>
          <w:szCs w:val="22"/>
        </w:rPr>
        <w:t xml:space="preserve"> ( dar nu mai mult de 15.000 euro/</w:t>
      </w:r>
      <w:proofErr w:type="spellStart"/>
      <w:r>
        <w:rPr>
          <w:sz w:val="22"/>
          <w:szCs w:val="22"/>
        </w:rPr>
        <w:t>infochiosc</w:t>
      </w:r>
      <w:proofErr w:type="spellEnd"/>
      <w:r>
        <w:rPr>
          <w:sz w:val="22"/>
          <w:szCs w:val="22"/>
        </w:rPr>
        <w:t>)</w:t>
      </w:r>
      <w:r w:rsidRPr="00F126C3">
        <w:rPr>
          <w:sz w:val="22"/>
          <w:szCs w:val="22"/>
        </w:rPr>
        <w:t>;</w:t>
      </w:r>
    </w:p>
    <w:p w:rsidR="00AA2AD6" w:rsidRDefault="00AA2AD6" w:rsidP="00AA2AD6">
      <w:pPr>
        <w:pStyle w:val="Default"/>
        <w:numPr>
          <w:ilvl w:val="0"/>
          <w:numId w:val="2"/>
        </w:numPr>
        <w:spacing w:line="23" w:lineRule="atLeast"/>
        <w:jc w:val="both"/>
        <w:rPr>
          <w:sz w:val="22"/>
          <w:szCs w:val="22"/>
        </w:rPr>
      </w:pPr>
      <w:r w:rsidRPr="004E6374">
        <w:rPr>
          <w:sz w:val="22"/>
          <w:szCs w:val="22"/>
        </w:rPr>
        <w:t>15.000 euro pentru proiecte depuse de APL ;</w:t>
      </w:r>
    </w:p>
    <w:p w:rsidR="00AA2AD6" w:rsidRDefault="00AA2AD6" w:rsidP="00AA2AD6">
      <w:pPr>
        <w:pStyle w:val="Default"/>
        <w:spacing w:line="23" w:lineRule="atLeast"/>
        <w:jc w:val="both"/>
        <w:rPr>
          <w:sz w:val="22"/>
          <w:szCs w:val="22"/>
        </w:rPr>
      </w:pPr>
    </w:p>
    <w:p w:rsidR="00AA2AD6" w:rsidRPr="00F126C3" w:rsidRDefault="00AA2AD6" w:rsidP="00AA2AD6">
      <w:pPr>
        <w:pStyle w:val="Default"/>
        <w:numPr>
          <w:ilvl w:val="0"/>
          <w:numId w:val="5"/>
        </w:numPr>
        <w:spacing w:line="23" w:lineRule="atLeast"/>
        <w:jc w:val="both"/>
        <w:rPr>
          <w:sz w:val="22"/>
          <w:szCs w:val="22"/>
        </w:rPr>
      </w:pPr>
      <w:r w:rsidRPr="000A3B28">
        <w:rPr>
          <w:sz w:val="22"/>
          <w:szCs w:val="22"/>
        </w:rPr>
        <w:t>Pentru proiectele legate de restaurarea/reabilitarea/conservarea obiectivelor</w:t>
      </w:r>
      <w:r>
        <w:rPr>
          <w:sz w:val="22"/>
          <w:szCs w:val="22"/>
        </w:rPr>
        <w:t xml:space="preserve"> </w:t>
      </w:r>
      <w:r w:rsidRPr="000A3B28">
        <w:rPr>
          <w:sz w:val="22"/>
          <w:szCs w:val="22"/>
        </w:rPr>
        <w:t xml:space="preserve">culturale de interes local si </w:t>
      </w:r>
      <w:proofErr w:type="spellStart"/>
      <w:r w:rsidRPr="000A3B28">
        <w:rPr>
          <w:sz w:val="22"/>
          <w:szCs w:val="22"/>
        </w:rPr>
        <w:t>mentinerea</w:t>
      </w:r>
      <w:proofErr w:type="spellEnd"/>
      <w:r w:rsidRPr="000A3B28">
        <w:rPr>
          <w:sz w:val="22"/>
          <w:szCs w:val="22"/>
        </w:rPr>
        <w:t xml:space="preserve">/conservarea si prezervarea valorilor culturale si </w:t>
      </w:r>
      <w:proofErr w:type="spellStart"/>
      <w:r w:rsidRPr="000A3B28">
        <w:rPr>
          <w:sz w:val="22"/>
          <w:szCs w:val="22"/>
        </w:rPr>
        <w:t>traditiilor</w:t>
      </w:r>
      <w:proofErr w:type="spellEnd"/>
      <w:r w:rsidRPr="000A3B28">
        <w:rPr>
          <w:sz w:val="22"/>
          <w:szCs w:val="22"/>
        </w:rPr>
        <w:t xml:space="preserve"> locale, maximum:</w:t>
      </w:r>
    </w:p>
    <w:p w:rsidR="00AA2AD6" w:rsidRDefault="00AA2AD6" w:rsidP="00AA2AD6">
      <w:pPr>
        <w:pStyle w:val="Default"/>
        <w:spacing w:line="23" w:lineRule="atLeast"/>
        <w:jc w:val="both"/>
        <w:rPr>
          <w:sz w:val="22"/>
          <w:szCs w:val="22"/>
        </w:rPr>
      </w:pPr>
    </w:p>
    <w:p w:rsidR="00AA2AD6" w:rsidRPr="000A3B28" w:rsidRDefault="00AA2AD6" w:rsidP="00AA2AD6">
      <w:pPr>
        <w:pStyle w:val="Default"/>
        <w:numPr>
          <w:ilvl w:val="0"/>
          <w:numId w:val="2"/>
        </w:numPr>
        <w:spacing w:line="23" w:lineRule="atLeast"/>
        <w:jc w:val="both"/>
        <w:rPr>
          <w:sz w:val="22"/>
          <w:szCs w:val="22"/>
        </w:rPr>
      </w:pPr>
      <w:r w:rsidRPr="000A3B28">
        <w:rPr>
          <w:sz w:val="22"/>
          <w:szCs w:val="22"/>
        </w:rPr>
        <w:t xml:space="preserve">50.000 euro pentru proiectele ce </w:t>
      </w:r>
      <w:proofErr w:type="spellStart"/>
      <w:r w:rsidRPr="000A3B28">
        <w:rPr>
          <w:sz w:val="22"/>
          <w:szCs w:val="22"/>
        </w:rPr>
        <w:t>prevad</w:t>
      </w:r>
      <w:proofErr w:type="spellEnd"/>
      <w:r w:rsidRPr="000A3B28">
        <w:rPr>
          <w:sz w:val="22"/>
          <w:szCs w:val="22"/>
        </w:rPr>
        <w:t xml:space="preserve"> </w:t>
      </w:r>
      <w:proofErr w:type="spellStart"/>
      <w:r w:rsidRPr="000A3B28">
        <w:rPr>
          <w:sz w:val="22"/>
          <w:szCs w:val="22"/>
        </w:rPr>
        <w:t>investitii</w:t>
      </w:r>
      <w:proofErr w:type="spellEnd"/>
      <w:r w:rsidRPr="000A3B28">
        <w:rPr>
          <w:sz w:val="22"/>
          <w:szCs w:val="22"/>
        </w:rPr>
        <w:t xml:space="preserve"> in obiective culturale imobile, depuse de APL-uri si/sau </w:t>
      </w:r>
      <w:proofErr w:type="spellStart"/>
      <w:r w:rsidRPr="000A3B28">
        <w:rPr>
          <w:sz w:val="22"/>
          <w:szCs w:val="22"/>
        </w:rPr>
        <w:t>unitati</w:t>
      </w:r>
      <w:proofErr w:type="spellEnd"/>
      <w:r w:rsidRPr="000A3B28">
        <w:rPr>
          <w:sz w:val="22"/>
          <w:szCs w:val="22"/>
        </w:rPr>
        <w:t xml:space="preserve"> de cult</w:t>
      </w:r>
      <w:r>
        <w:rPr>
          <w:sz w:val="22"/>
          <w:szCs w:val="22"/>
        </w:rPr>
        <w:t>;</w:t>
      </w:r>
    </w:p>
    <w:p w:rsidR="00AA2AD6" w:rsidRPr="004E6374" w:rsidRDefault="00AA2AD6" w:rsidP="00AA2AD6">
      <w:pPr>
        <w:pStyle w:val="Default"/>
        <w:numPr>
          <w:ilvl w:val="0"/>
          <w:numId w:val="2"/>
        </w:numPr>
        <w:spacing w:line="23" w:lineRule="atLeast"/>
        <w:jc w:val="both"/>
        <w:rPr>
          <w:sz w:val="22"/>
          <w:szCs w:val="22"/>
        </w:rPr>
      </w:pPr>
      <w:r>
        <w:rPr>
          <w:sz w:val="22"/>
          <w:szCs w:val="22"/>
        </w:rPr>
        <w:t>3</w:t>
      </w:r>
      <w:r w:rsidRPr="000A3B28">
        <w:rPr>
          <w:sz w:val="22"/>
          <w:szCs w:val="22"/>
        </w:rPr>
        <w:t xml:space="preserve">0.000 euro pentru proiectele ce </w:t>
      </w:r>
      <w:proofErr w:type="spellStart"/>
      <w:r w:rsidRPr="000A3B28">
        <w:rPr>
          <w:sz w:val="22"/>
          <w:szCs w:val="22"/>
        </w:rPr>
        <w:t>prevad</w:t>
      </w:r>
      <w:proofErr w:type="spellEnd"/>
      <w:r w:rsidRPr="000A3B28">
        <w:rPr>
          <w:sz w:val="22"/>
          <w:szCs w:val="22"/>
        </w:rPr>
        <w:t xml:space="preserve"> </w:t>
      </w:r>
      <w:proofErr w:type="spellStart"/>
      <w:r w:rsidRPr="000A3B28">
        <w:rPr>
          <w:sz w:val="22"/>
          <w:szCs w:val="22"/>
        </w:rPr>
        <w:t>investitii</w:t>
      </w:r>
      <w:proofErr w:type="spellEnd"/>
      <w:r w:rsidRPr="000A3B28">
        <w:rPr>
          <w:sz w:val="22"/>
          <w:szCs w:val="22"/>
        </w:rPr>
        <w:t xml:space="preserve"> in vederea m</w:t>
      </w:r>
      <w:r w:rsidRPr="000A3B28">
        <w:rPr>
          <w:sz w:val="22"/>
          <w:szCs w:val="22"/>
          <w:lang w:val="it-IT"/>
        </w:rPr>
        <w:t>entinerii/conservarii si prezervarii valorilor culturale si traditiilor locale, indiferent de solicitant</w:t>
      </w:r>
      <w:r w:rsidRPr="000A3B28">
        <w:rPr>
          <w:sz w:val="22"/>
          <w:szCs w:val="22"/>
        </w:rPr>
        <w:t xml:space="preserve"> </w:t>
      </w:r>
    </w:p>
    <w:p w:rsidR="00AA2AD6" w:rsidRPr="004E6374" w:rsidRDefault="00AA2AD6" w:rsidP="00AA2AD6">
      <w:pPr>
        <w:pStyle w:val="Default"/>
        <w:spacing w:line="23" w:lineRule="atLeast"/>
        <w:jc w:val="both"/>
        <w:rPr>
          <w:sz w:val="22"/>
          <w:szCs w:val="22"/>
        </w:rPr>
      </w:pPr>
    </w:p>
    <w:p w:rsidR="00AA2AD6" w:rsidRPr="004E6374" w:rsidRDefault="00AA2AD6" w:rsidP="00AA2AD6">
      <w:pPr>
        <w:pStyle w:val="Default"/>
        <w:spacing w:line="23" w:lineRule="atLeast"/>
        <w:jc w:val="both"/>
        <w:rPr>
          <w:sz w:val="22"/>
          <w:szCs w:val="22"/>
        </w:rPr>
      </w:pPr>
      <w:r w:rsidRPr="004E6374">
        <w:rPr>
          <w:b/>
          <w:bCs/>
          <w:sz w:val="22"/>
          <w:szCs w:val="22"/>
        </w:rPr>
        <w:t xml:space="preserve">10. Indicatori de monitorizare </w:t>
      </w:r>
    </w:p>
    <w:p w:rsidR="00AA2AD6" w:rsidRPr="004E6374" w:rsidRDefault="00AA2AD6" w:rsidP="00AA2AD6">
      <w:pPr>
        <w:pStyle w:val="Default"/>
        <w:spacing w:line="23" w:lineRule="atLeast"/>
        <w:jc w:val="both"/>
        <w:rPr>
          <w:sz w:val="22"/>
          <w:szCs w:val="22"/>
        </w:rPr>
      </w:pPr>
    </w:p>
    <w:p w:rsidR="00AA2AD6" w:rsidRPr="004E6374" w:rsidRDefault="00AA2AD6" w:rsidP="00AA2AD6">
      <w:pPr>
        <w:pStyle w:val="Default"/>
        <w:spacing w:line="23" w:lineRule="atLeast"/>
        <w:jc w:val="both"/>
        <w:rPr>
          <w:sz w:val="22"/>
          <w:szCs w:val="22"/>
        </w:rPr>
      </w:pPr>
      <w:proofErr w:type="spellStart"/>
      <w:r w:rsidRPr="004E6374">
        <w:rPr>
          <w:sz w:val="22"/>
          <w:szCs w:val="22"/>
        </w:rPr>
        <w:lastRenderedPageBreak/>
        <w:t>Populaţie</w:t>
      </w:r>
      <w:proofErr w:type="spellEnd"/>
      <w:r w:rsidRPr="004E6374">
        <w:rPr>
          <w:sz w:val="22"/>
          <w:szCs w:val="22"/>
        </w:rPr>
        <w:t xml:space="preserve"> netă care beneficiază de servicii /infrastructuri </w:t>
      </w:r>
      <w:proofErr w:type="spellStart"/>
      <w:r w:rsidRPr="004E6374">
        <w:rPr>
          <w:sz w:val="22"/>
          <w:szCs w:val="22"/>
        </w:rPr>
        <w:t>îmbunătăţite</w:t>
      </w:r>
      <w:proofErr w:type="spellEnd"/>
      <w:r w:rsidRPr="004E6374">
        <w:rPr>
          <w:sz w:val="22"/>
          <w:szCs w:val="22"/>
        </w:rPr>
        <w:t>: 100%;</w:t>
      </w:r>
    </w:p>
    <w:p w:rsidR="00AA2AD6" w:rsidRPr="004E6374" w:rsidRDefault="00AA2AD6" w:rsidP="00AA2AD6">
      <w:pPr>
        <w:pStyle w:val="Default"/>
        <w:spacing w:line="23" w:lineRule="atLeast"/>
        <w:jc w:val="both"/>
        <w:rPr>
          <w:sz w:val="22"/>
          <w:szCs w:val="22"/>
        </w:rPr>
      </w:pPr>
      <w:r w:rsidRPr="004E6374">
        <w:rPr>
          <w:sz w:val="22"/>
          <w:szCs w:val="22"/>
        </w:rPr>
        <w:t>Locuri de muncă nou create: 0;</w:t>
      </w:r>
    </w:p>
    <w:p w:rsidR="00AA2AD6" w:rsidRPr="004E6374" w:rsidRDefault="00AA2AD6" w:rsidP="00AA2AD6">
      <w:pPr>
        <w:pStyle w:val="Default"/>
        <w:spacing w:line="23" w:lineRule="atLeast"/>
        <w:jc w:val="both"/>
        <w:rPr>
          <w:sz w:val="22"/>
          <w:szCs w:val="22"/>
        </w:rPr>
      </w:pPr>
      <w:r w:rsidRPr="004E6374">
        <w:rPr>
          <w:sz w:val="22"/>
          <w:szCs w:val="22"/>
        </w:rPr>
        <w:t>Cheltuială publică totală: 315.000 euro;</w:t>
      </w:r>
    </w:p>
    <w:p w:rsidR="00AA2AD6" w:rsidRPr="004E6374" w:rsidRDefault="00AA2AD6" w:rsidP="00AA2AD6">
      <w:pPr>
        <w:pStyle w:val="Default"/>
        <w:spacing w:line="23" w:lineRule="atLeast"/>
        <w:jc w:val="both"/>
        <w:rPr>
          <w:sz w:val="22"/>
          <w:szCs w:val="22"/>
        </w:rPr>
      </w:pPr>
      <w:r w:rsidRPr="004E6374">
        <w:rPr>
          <w:sz w:val="22"/>
          <w:szCs w:val="22"/>
        </w:rPr>
        <w:t xml:space="preserve">Indicatori specifici ai SDL GAL MH: </w:t>
      </w:r>
    </w:p>
    <w:p w:rsidR="00AA2AD6" w:rsidRPr="004E6374" w:rsidRDefault="00AA2AD6" w:rsidP="00AA2AD6">
      <w:pPr>
        <w:pStyle w:val="Default"/>
        <w:numPr>
          <w:ilvl w:val="0"/>
          <w:numId w:val="2"/>
        </w:numPr>
        <w:spacing w:line="23" w:lineRule="atLeast"/>
        <w:jc w:val="both"/>
        <w:rPr>
          <w:sz w:val="22"/>
          <w:szCs w:val="22"/>
        </w:rPr>
      </w:pPr>
      <w:r w:rsidRPr="004E6374">
        <w:rPr>
          <w:sz w:val="22"/>
          <w:szCs w:val="22"/>
        </w:rPr>
        <w:t>Număr de obiective de patrimoniu reabilitate/restaurate: 3;</w:t>
      </w:r>
    </w:p>
    <w:p w:rsidR="008426DC" w:rsidRDefault="00AA2AD6" w:rsidP="00AA2AD6">
      <w:proofErr w:type="spellStart"/>
      <w:r w:rsidRPr="004E6374">
        <w:rPr>
          <w:sz w:val="22"/>
          <w:szCs w:val="22"/>
        </w:rPr>
        <w:t>Număr</w:t>
      </w:r>
      <w:proofErr w:type="spellEnd"/>
      <w:r w:rsidRPr="004E6374">
        <w:rPr>
          <w:sz w:val="22"/>
          <w:szCs w:val="22"/>
        </w:rPr>
        <w:t xml:space="preserve"> de </w:t>
      </w:r>
      <w:proofErr w:type="spellStart"/>
      <w:r w:rsidRPr="004E6374">
        <w:rPr>
          <w:sz w:val="22"/>
          <w:szCs w:val="22"/>
        </w:rPr>
        <w:t>infochioşcuri</w:t>
      </w:r>
      <w:proofErr w:type="spellEnd"/>
      <w:r w:rsidRPr="004E6374">
        <w:rPr>
          <w:sz w:val="22"/>
          <w:szCs w:val="22"/>
        </w:rPr>
        <w:t xml:space="preserve"> </w:t>
      </w:r>
      <w:proofErr w:type="spellStart"/>
      <w:r w:rsidRPr="004E6374">
        <w:rPr>
          <w:sz w:val="22"/>
          <w:szCs w:val="22"/>
        </w:rPr>
        <w:t>aflate</w:t>
      </w:r>
      <w:proofErr w:type="spellEnd"/>
      <w:r w:rsidRPr="004E6374">
        <w:rPr>
          <w:sz w:val="22"/>
          <w:szCs w:val="22"/>
        </w:rPr>
        <w:t xml:space="preserve"> </w:t>
      </w:r>
      <w:proofErr w:type="spellStart"/>
      <w:r w:rsidRPr="004E6374">
        <w:rPr>
          <w:sz w:val="22"/>
          <w:szCs w:val="22"/>
        </w:rPr>
        <w:t>în</w:t>
      </w:r>
      <w:proofErr w:type="spellEnd"/>
      <w:r w:rsidRPr="004E6374">
        <w:rPr>
          <w:sz w:val="22"/>
          <w:szCs w:val="22"/>
        </w:rPr>
        <w:t xml:space="preserve"> </w:t>
      </w:r>
      <w:proofErr w:type="spellStart"/>
      <w:r w:rsidRPr="004E6374">
        <w:rPr>
          <w:sz w:val="22"/>
          <w:szCs w:val="22"/>
        </w:rPr>
        <w:t>reţea</w:t>
      </w:r>
      <w:proofErr w:type="spellEnd"/>
      <w:r w:rsidRPr="004E6374">
        <w:rPr>
          <w:sz w:val="22"/>
          <w:szCs w:val="22"/>
        </w:rPr>
        <w:t xml:space="preserve"> </w:t>
      </w:r>
      <w:proofErr w:type="spellStart"/>
      <w:r w:rsidRPr="004E6374">
        <w:rPr>
          <w:sz w:val="22"/>
          <w:szCs w:val="22"/>
        </w:rPr>
        <w:t>şi</w:t>
      </w:r>
      <w:proofErr w:type="spellEnd"/>
      <w:r w:rsidRPr="004E6374">
        <w:rPr>
          <w:sz w:val="22"/>
          <w:szCs w:val="22"/>
        </w:rPr>
        <w:t xml:space="preserve"> </w:t>
      </w:r>
      <w:proofErr w:type="spellStart"/>
      <w:r w:rsidRPr="004E6374">
        <w:rPr>
          <w:sz w:val="22"/>
          <w:szCs w:val="22"/>
        </w:rPr>
        <w:t>funcţionale</w:t>
      </w:r>
      <w:proofErr w:type="spellEnd"/>
      <w:r w:rsidRPr="004E6374">
        <w:rPr>
          <w:sz w:val="22"/>
          <w:szCs w:val="22"/>
        </w:rPr>
        <w:t>: 4;</w:t>
      </w:r>
    </w:p>
    <w:sectPr w:rsidR="008426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D24C1"/>
    <w:multiLevelType w:val="hybridMultilevel"/>
    <w:tmpl w:val="5ECC0BAA"/>
    <w:lvl w:ilvl="0" w:tplc="0409000D">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B2059C3"/>
    <w:multiLevelType w:val="hybridMultilevel"/>
    <w:tmpl w:val="C68EDD12"/>
    <w:lvl w:ilvl="0" w:tplc="AA1CA41A">
      <w:start w:val="6"/>
      <w:numFmt w:val="bullet"/>
      <w:lvlText w:val="-"/>
      <w:lvlJc w:val="left"/>
      <w:pPr>
        <w:ind w:left="360" w:hanging="360"/>
      </w:pPr>
      <w:rPr>
        <w:rFonts w:ascii="Trebuchet MS" w:eastAsia="Times New Roman" w:hAnsi="Trebuchet MS" w:hint="default"/>
      </w:rPr>
    </w:lvl>
    <w:lvl w:ilvl="1" w:tplc="04180003">
      <w:start w:val="1"/>
      <w:numFmt w:val="bullet"/>
      <w:lvlText w:val="o"/>
      <w:lvlJc w:val="left"/>
      <w:pPr>
        <w:ind w:left="1080" w:hanging="360"/>
      </w:pPr>
      <w:rPr>
        <w:rFonts w:ascii="Courier New" w:hAnsi="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hint="default"/>
      </w:rPr>
    </w:lvl>
    <w:lvl w:ilvl="8" w:tplc="04180005">
      <w:start w:val="1"/>
      <w:numFmt w:val="bullet"/>
      <w:lvlText w:val=""/>
      <w:lvlJc w:val="left"/>
      <w:pPr>
        <w:ind w:left="6120" w:hanging="360"/>
      </w:pPr>
      <w:rPr>
        <w:rFonts w:ascii="Wingdings" w:hAnsi="Wingdings" w:hint="default"/>
      </w:rPr>
    </w:lvl>
  </w:abstractNum>
  <w:abstractNum w:abstractNumId="2" w15:restartNumberingAfterBreak="0">
    <w:nsid w:val="1B3F65F8"/>
    <w:multiLevelType w:val="hybridMultilevel"/>
    <w:tmpl w:val="D234BB90"/>
    <w:lvl w:ilvl="0" w:tplc="57826B0A">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6C15642"/>
    <w:multiLevelType w:val="hybridMultilevel"/>
    <w:tmpl w:val="80941098"/>
    <w:lvl w:ilvl="0" w:tplc="0418000F">
      <w:start w:val="1"/>
      <w:numFmt w:val="lowerLetter"/>
      <w:lvlText w:val="%1)"/>
      <w:lvlJc w:val="left"/>
      <w:pPr>
        <w:ind w:left="720" w:hanging="360"/>
      </w:pPr>
      <w:rPr>
        <w:rFonts w:cs="Times New Roman" w:hint="default"/>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abstractNum w:abstractNumId="4" w15:restartNumberingAfterBreak="0">
    <w:nsid w:val="68902627"/>
    <w:multiLevelType w:val="hybridMultilevel"/>
    <w:tmpl w:val="1E900276"/>
    <w:lvl w:ilvl="0" w:tplc="1E842A14">
      <w:start w:val="6"/>
      <w:numFmt w:val="bullet"/>
      <w:lvlText w:val="-"/>
      <w:lvlJc w:val="left"/>
      <w:pPr>
        <w:ind w:left="720" w:hanging="360"/>
      </w:pPr>
      <w:rPr>
        <w:rFonts w:ascii="Trebuchet MS" w:eastAsia="Times New Roman" w:hAnsi="Trebuchet MS" w:hint="default"/>
      </w:rPr>
    </w:lvl>
    <w:lvl w:ilvl="1" w:tplc="9162D092">
      <w:start w:val="1"/>
      <w:numFmt w:val="bullet"/>
      <w:lvlText w:val="o"/>
      <w:lvlJc w:val="left"/>
      <w:pPr>
        <w:ind w:left="1440" w:hanging="360"/>
      </w:pPr>
      <w:rPr>
        <w:rFonts w:ascii="Courier New" w:hAnsi="Courier New" w:hint="default"/>
      </w:rPr>
    </w:lvl>
    <w:lvl w:ilvl="2" w:tplc="263C12EC">
      <w:start w:val="1"/>
      <w:numFmt w:val="bullet"/>
      <w:lvlText w:val=""/>
      <w:lvlJc w:val="left"/>
      <w:pPr>
        <w:ind w:left="2160" w:hanging="360"/>
      </w:pPr>
      <w:rPr>
        <w:rFonts w:ascii="Wingdings" w:hAnsi="Wingdings" w:hint="default"/>
      </w:rPr>
    </w:lvl>
    <w:lvl w:ilvl="3" w:tplc="434666BA">
      <w:start w:val="1"/>
      <w:numFmt w:val="bullet"/>
      <w:lvlText w:val=""/>
      <w:lvlJc w:val="left"/>
      <w:pPr>
        <w:ind w:left="2880" w:hanging="360"/>
      </w:pPr>
      <w:rPr>
        <w:rFonts w:ascii="Symbol" w:hAnsi="Symbol" w:hint="default"/>
      </w:rPr>
    </w:lvl>
    <w:lvl w:ilvl="4" w:tplc="75B2D0D8">
      <w:start w:val="1"/>
      <w:numFmt w:val="bullet"/>
      <w:lvlText w:val="o"/>
      <w:lvlJc w:val="left"/>
      <w:pPr>
        <w:ind w:left="3600" w:hanging="360"/>
      </w:pPr>
      <w:rPr>
        <w:rFonts w:ascii="Courier New" w:hAnsi="Courier New" w:hint="default"/>
      </w:rPr>
    </w:lvl>
    <w:lvl w:ilvl="5" w:tplc="7F6A8FD0">
      <w:start w:val="1"/>
      <w:numFmt w:val="bullet"/>
      <w:lvlText w:val=""/>
      <w:lvlJc w:val="left"/>
      <w:pPr>
        <w:ind w:left="4320" w:hanging="360"/>
      </w:pPr>
      <w:rPr>
        <w:rFonts w:ascii="Wingdings" w:hAnsi="Wingdings" w:hint="default"/>
      </w:rPr>
    </w:lvl>
    <w:lvl w:ilvl="6" w:tplc="957E85BC">
      <w:start w:val="1"/>
      <w:numFmt w:val="bullet"/>
      <w:lvlText w:val=""/>
      <w:lvlJc w:val="left"/>
      <w:pPr>
        <w:ind w:left="5040" w:hanging="360"/>
      </w:pPr>
      <w:rPr>
        <w:rFonts w:ascii="Symbol" w:hAnsi="Symbol" w:hint="default"/>
      </w:rPr>
    </w:lvl>
    <w:lvl w:ilvl="7" w:tplc="19064CE2">
      <w:start w:val="1"/>
      <w:numFmt w:val="bullet"/>
      <w:lvlText w:val="o"/>
      <w:lvlJc w:val="left"/>
      <w:pPr>
        <w:ind w:left="5760" w:hanging="360"/>
      </w:pPr>
      <w:rPr>
        <w:rFonts w:ascii="Courier New" w:hAnsi="Courier New" w:hint="default"/>
      </w:rPr>
    </w:lvl>
    <w:lvl w:ilvl="8" w:tplc="E9563244">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AD6"/>
    <w:rsid w:val="008426DC"/>
    <w:rsid w:val="00AA2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A1D81C-4B57-4235-A861-321F4E148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2AD6"/>
    <w:pPr>
      <w:spacing w:after="0" w:line="240" w:lineRule="auto"/>
    </w:pPr>
    <w:rPr>
      <w:rFonts w:ascii="Times New Roman" w:eastAsia="Times New Roman" w:hAnsi="Times New Roman" w:cs="Times New Roman"/>
      <w:sz w:val="24"/>
      <w:szCs w:val="24"/>
      <w:lang w:val="en-GB" w:eastAsia="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AA2AD6"/>
    <w:pPr>
      <w:autoSpaceDE w:val="0"/>
      <w:autoSpaceDN w:val="0"/>
      <w:adjustRightInd w:val="0"/>
      <w:spacing w:after="0" w:line="240" w:lineRule="auto"/>
    </w:pPr>
    <w:rPr>
      <w:rFonts w:ascii="Trebuchet MS" w:eastAsia="Times New Roman" w:hAnsi="Trebuchet MS" w:cs="Trebuchet MS"/>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2372</Words>
  <Characters>13521</Characters>
  <Application>Microsoft Office Word</Application>
  <DocSecurity>0</DocSecurity>
  <Lines>112</Lines>
  <Paragraphs>31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Curcean</dc:creator>
  <cp:keywords/>
  <dc:description/>
  <cp:lastModifiedBy>Elena Curcean</cp:lastModifiedBy>
  <cp:revision>1</cp:revision>
  <dcterms:created xsi:type="dcterms:W3CDTF">2017-12-19T11:54:00Z</dcterms:created>
  <dcterms:modified xsi:type="dcterms:W3CDTF">2017-12-19T11:55:00Z</dcterms:modified>
</cp:coreProperties>
</file>